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1"/>
      </w:tblGrid>
      <w:tr w:rsidR="009118E5" w:rsidTr="009662F6">
        <w:tc>
          <w:tcPr>
            <w:tcW w:w="9571" w:type="dxa"/>
            <w:tcBorders>
              <w:bottom w:val="single" w:sz="4" w:space="0" w:color="auto"/>
            </w:tcBorders>
          </w:tcPr>
          <w:p w:rsidR="009118E5" w:rsidRPr="004B2398" w:rsidRDefault="009118E5" w:rsidP="009662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2398">
              <w:rPr>
                <w:rFonts w:ascii="Arial" w:hAnsi="Arial" w:cs="Arial"/>
                <w:sz w:val="20"/>
                <w:szCs w:val="20"/>
              </w:rPr>
              <w:t>Департамент архитектуры и градостроительства Магаданской области</w:t>
            </w:r>
          </w:p>
        </w:tc>
      </w:tr>
      <w:tr w:rsidR="009118E5" w:rsidTr="009662F6">
        <w:tc>
          <w:tcPr>
            <w:tcW w:w="9571" w:type="dxa"/>
            <w:tcBorders>
              <w:top w:val="single" w:sz="4" w:space="0" w:color="auto"/>
            </w:tcBorders>
          </w:tcPr>
          <w:p w:rsidR="009118E5" w:rsidRPr="004B2398" w:rsidRDefault="009118E5" w:rsidP="009662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375DAE">
              <w:rPr>
                <w:rFonts w:ascii="Arial" w:hAnsi="Arial" w:cs="Arial"/>
                <w:sz w:val="16"/>
                <w:szCs w:val="16"/>
              </w:rPr>
              <w:t>наименование уполномоченного на выдачу разрешений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5DAE">
              <w:rPr>
                <w:rFonts w:ascii="Arial" w:hAnsi="Arial" w:cs="Arial"/>
                <w:sz w:val="16"/>
                <w:szCs w:val="16"/>
              </w:rPr>
              <w:t>на строительство органа исполнительной власти Магаданской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5DAE">
              <w:rPr>
                <w:rFonts w:ascii="Arial" w:hAnsi="Arial" w:cs="Arial"/>
                <w:sz w:val="16"/>
                <w:szCs w:val="16"/>
              </w:rPr>
              <w:t>Области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:rsidR="009118E5" w:rsidRDefault="009118E5" w:rsidP="009118E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_GoBack"/>
      <w:bookmarkEnd w:id="0"/>
    </w:p>
    <w:p w:rsidR="009118E5" w:rsidRDefault="009118E5" w:rsidP="009118E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ЗАЯВЛЕНИЕ</w:t>
      </w:r>
    </w:p>
    <w:p w:rsidR="009118E5" w:rsidRDefault="009118E5" w:rsidP="009118E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 внесении изменений в разрешение на ввод объекта</w:t>
      </w:r>
    </w:p>
    <w:p w:rsidR="009118E5" w:rsidRDefault="009118E5" w:rsidP="009118E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в эксплуатацию</w:t>
      </w:r>
    </w:p>
    <w:p w:rsidR="009118E5" w:rsidRDefault="009118E5" w:rsidP="009118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9118E5" w:rsidRDefault="009118E5" w:rsidP="009118E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"__" ____________ 20__ г.</w:t>
      </w:r>
    </w:p>
    <w:p w:rsidR="009118E5" w:rsidRDefault="009118E5" w:rsidP="009118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118E5" w:rsidRDefault="009118E5" w:rsidP="009118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частью 5.1 статьи 55</w:t>
        </w:r>
      </w:hyperlink>
      <w:r>
        <w:rPr>
          <w:rFonts w:ascii="Calibri" w:hAnsi="Calibri" w:cs="Calibri"/>
        </w:rPr>
        <w:t xml:space="preserve"> Градостроительного кодекса Российской Федерации прошу внести изменения в ранее выданное разрешение на ввод объекта в эксплуатацию.</w:t>
      </w:r>
    </w:p>
    <w:p w:rsidR="009118E5" w:rsidRDefault="009118E5" w:rsidP="009118E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118E5" w:rsidRDefault="009118E5" w:rsidP="009118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1. Сведения о застройщике</w:t>
      </w:r>
    </w:p>
    <w:p w:rsidR="009118E5" w:rsidRDefault="009118E5" w:rsidP="009118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5078"/>
        <w:gridCol w:w="3546"/>
      </w:tblGrid>
      <w:tr w:rsidR="009118E5" w:rsidTr="009118E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E5" w:rsidRDefault="009118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E5" w:rsidRDefault="0091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E5" w:rsidRDefault="0091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118E5" w:rsidTr="009118E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E5" w:rsidRDefault="009118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E5" w:rsidRDefault="0091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Фамилия, имя, отчество (при наличии)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E5" w:rsidRDefault="0091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118E5" w:rsidTr="009118E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E5" w:rsidRDefault="009118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E5" w:rsidRDefault="0091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E5" w:rsidRDefault="0091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118E5" w:rsidTr="009118E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E5" w:rsidRDefault="009118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1.1.3.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E5" w:rsidRDefault="0091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E5" w:rsidRDefault="0091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118E5" w:rsidTr="009118E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E5" w:rsidRDefault="009118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E5" w:rsidRDefault="0091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юридическом лице: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E5" w:rsidRDefault="0091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118E5" w:rsidTr="009118E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E5" w:rsidRDefault="009118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E5" w:rsidRDefault="0091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Полное наименование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E5" w:rsidRDefault="0091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118E5" w:rsidTr="009118E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E5" w:rsidRDefault="009118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1.2.2.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E5" w:rsidRDefault="0091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Основной государственный регистрационный номер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E5" w:rsidRDefault="0091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118E5" w:rsidTr="009118E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E5" w:rsidRDefault="009118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1.2.3.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E5" w:rsidRDefault="0091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Идентификационный номер налогоплательщика - юридического лица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E5" w:rsidRDefault="0091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9118E5" w:rsidRDefault="009118E5" w:rsidP="009118E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118E5" w:rsidRDefault="009118E5" w:rsidP="009118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2. Сведения о ранее выданном разрешении на ввод объекта</w:t>
      </w:r>
    </w:p>
    <w:p w:rsidR="009118E5" w:rsidRDefault="009118E5" w:rsidP="009118E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эксплуатацию, в </w:t>
      </w:r>
      <w:proofErr w:type="gramStart"/>
      <w:r>
        <w:rPr>
          <w:rFonts w:ascii="Calibri" w:hAnsi="Calibri" w:cs="Calibri"/>
        </w:rPr>
        <w:t>которое</w:t>
      </w:r>
      <w:proofErr w:type="gramEnd"/>
      <w:r>
        <w:rPr>
          <w:rFonts w:ascii="Calibri" w:hAnsi="Calibri" w:cs="Calibri"/>
        </w:rPr>
        <w:t xml:space="preserve"> необходимо внести изменения</w:t>
      </w:r>
    </w:p>
    <w:p w:rsidR="009118E5" w:rsidRDefault="009118E5" w:rsidP="009118E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частью 5.1 статьи 55 </w:t>
      </w:r>
      <w:proofErr w:type="gramStart"/>
      <w:r>
        <w:rPr>
          <w:rFonts w:ascii="Calibri" w:hAnsi="Calibri" w:cs="Calibri"/>
        </w:rPr>
        <w:t>Градостроительного</w:t>
      </w:r>
      <w:proofErr w:type="gramEnd"/>
    </w:p>
    <w:p w:rsidR="009118E5" w:rsidRDefault="009118E5" w:rsidP="009118E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кодекса Российской Федерации</w:t>
      </w:r>
    </w:p>
    <w:p w:rsidR="009118E5" w:rsidRDefault="009118E5" w:rsidP="009118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139"/>
        <w:gridCol w:w="2154"/>
        <w:gridCol w:w="2587"/>
      </w:tblGrid>
      <w:tr w:rsidR="009118E5" w:rsidTr="009118E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E5" w:rsidRDefault="00911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E5" w:rsidRDefault="00911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 (организация), выдавший</w:t>
            </w:r>
            <w:proofErr w:type="gramStart"/>
            <w:r>
              <w:rPr>
                <w:rFonts w:ascii="Calibri" w:hAnsi="Calibri" w:cs="Calibri"/>
              </w:rPr>
              <w:t xml:space="preserve"> (-</w:t>
            </w:r>
            <w:proofErr w:type="spellStart"/>
            <w:proofErr w:type="gramEnd"/>
            <w:r>
              <w:rPr>
                <w:rFonts w:ascii="Calibri" w:hAnsi="Calibri" w:cs="Calibri"/>
              </w:rPr>
              <w:t>ая</w:t>
            </w:r>
            <w:proofErr w:type="spellEnd"/>
            <w:r>
              <w:rPr>
                <w:rFonts w:ascii="Calibri" w:hAnsi="Calibri" w:cs="Calibri"/>
              </w:rPr>
              <w:t>) разрешение на ввод объекта в эксплуатацию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E5" w:rsidRDefault="00911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документа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E5" w:rsidRDefault="00911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документа</w:t>
            </w:r>
          </w:p>
        </w:tc>
      </w:tr>
      <w:tr w:rsidR="009118E5" w:rsidTr="009118E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E5" w:rsidRDefault="00911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E5" w:rsidRDefault="00911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E5" w:rsidRDefault="00911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E5" w:rsidRDefault="00911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9118E5" w:rsidRDefault="009118E5" w:rsidP="009118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118E5" w:rsidRDefault="009118E5" w:rsidP="009118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3. Сведения об объекте</w:t>
      </w:r>
    </w:p>
    <w:p w:rsidR="009118E5" w:rsidRDefault="009118E5" w:rsidP="009118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216"/>
        <w:gridCol w:w="3664"/>
      </w:tblGrid>
      <w:tr w:rsidR="009118E5" w:rsidTr="009118E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E5" w:rsidRDefault="009118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E5" w:rsidRDefault="0091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объекта капитального строительства </w:t>
            </w:r>
            <w:r>
              <w:rPr>
                <w:rFonts w:ascii="Calibri" w:hAnsi="Calibri" w:cs="Calibri"/>
              </w:rPr>
              <w:lastRenderedPageBreak/>
              <w:t xml:space="preserve">(этапа) в соответствии с проектной документацией </w:t>
            </w:r>
            <w:r>
              <w:rPr>
                <w:rFonts w:ascii="Calibri" w:hAnsi="Calibri" w:cs="Calibri"/>
                <w:i/>
                <w:iCs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E5" w:rsidRDefault="0091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118E5" w:rsidTr="009118E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E5" w:rsidRDefault="009118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E5" w:rsidRDefault="0091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Адрес (местоположение) объекта: </w:t>
            </w:r>
            <w:r>
              <w:rPr>
                <w:rFonts w:ascii="Calibri" w:hAnsi="Calibri" w:cs="Calibri"/>
                <w:i/>
                <w:iCs/>
              </w:rPr>
              <w:t>(указывается 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-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E5" w:rsidRDefault="0091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9118E5" w:rsidRDefault="009118E5" w:rsidP="009118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118E5" w:rsidRDefault="009118E5" w:rsidP="009118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4. Сведения о разрешении на строительство</w:t>
      </w:r>
    </w:p>
    <w:p w:rsidR="009118E5" w:rsidRDefault="009118E5" w:rsidP="009118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09"/>
        <w:gridCol w:w="2211"/>
        <w:gridCol w:w="2473"/>
      </w:tblGrid>
      <w:tr w:rsidR="009118E5" w:rsidTr="009118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E5" w:rsidRDefault="00911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E5" w:rsidRDefault="00911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 (организация), выдавший</w:t>
            </w:r>
            <w:proofErr w:type="gramStart"/>
            <w:r>
              <w:rPr>
                <w:rFonts w:ascii="Calibri" w:hAnsi="Calibri" w:cs="Calibri"/>
              </w:rPr>
              <w:t xml:space="preserve"> (-</w:t>
            </w:r>
            <w:proofErr w:type="spellStart"/>
            <w:proofErr w:type="gramEnd"/>
            <w:r>
              <w:rPr>
                <w:rFonts w:ascii="Calibri" w:hAnsi="Calibri" w:cs="Calibri"/>
              </w:rPr>
              <w:t>ая</w:t>
            </w:r>
            <w:proofErr w:type="spellEnd"/>
            <w:r>
              <w:rPr>
                <w:rFonts w:ascii="Calibri" w:hAnsi="Calibri" w:cs="Calibri"/>
              </w:rPr>
              <w:t>) разрешение на строительство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E5" w:rsidRDefault="00911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документа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E5" w:rsidRDefault="00911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документа</w:t>
            </w:r>
          </w:p>
        </w:tc>
      </w:tr>
      <w:tr w:rsidR="009118E5" w:rsidTr="009118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E5" w:rsidRDefault="00911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E5" w:rsidRDefault="00911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E5" w:rsidRDefault="00911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E5" w:rsidRDefault="00911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9118E5" w:rsidRDefault="009118E5" w:rsidP="009118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118E5" w:rsidRDefault="009118E5" w:rsidP="009118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5. Сведения о земельном участке</w:t>
      </w:r>
    </w:p>
    <w:p w:rsidR="009118E5" w:rsidRDefault="009118E5" w:rsidP="009118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520"/>
        <w:gridCol w:w="2473"/>
      </w:tblGrid>
      <w:tr w:rsidR="009118E5" w:rsidTr="009118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E5" w:rsidRDefault="009118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E5" w:rsidRDefault="0091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Кадастровый номер земельного участка (земельных участков), в пределах которого (которых) расположен объект капитального строительства </w:t>
            </w:r>
            <w:r>
              <w:rPr>
                <w:rFonts w:ascii="Calibri" w:hAnsi="Calibri" w:cs="Calibri"/>
                <w:i/>
                <w:iCs/>
              </w:rPr>
              <w:t>(заполнение не обязательно при выдаче разрешения на ввод линейного объекта)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E5" w:rsidRDefault="00911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9118E5" w:rsidRDefault="009118E5" w:rsidP="009118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118E5" w:rsidRDefault="009118E5" w:rsidP="009118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6. Сведения о ранее выданных разрешениях на ввод объекта</w:t>
      </w:r>
    </w:p>
    <w:p w:rsidR="009118E5" w:rsidRDefault="009118E5" w:rsidP="009118E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эксплуатацию в отношении этапа строительства,</w:t>
      </w:r>
    </w:p>
    <w:p w:rsidR="009118E5" w:rsidRDefault="009118E5" w:rsidP="009118E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реконструкции объекта капитального строительства (при</w:t>
      </w:r>
      <w:proofErr w:type="gramEnd"/>
    </w:p>
    <w:p w:rsidR="009118E5" w:rsidRDefault="009118E5" w:rsidP="009118E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наличии</w:t>
      </w:r>
      <w:proofErr w:type="gramEnd"/>
      <w:r>
        <w:rPr>
          <w:rFonts w:ascii="Calibri" w:hAnsi="Calibri" w:cs="Calibri"/>
        </w:rPr>
        <w:t>)</w:t>
      </w:r>
    </w:p>
    <w:p w:rsidR="009118E5" w:rsidRDefault="009118E5" w:rsidP="009118E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  <w:i/>
          <w:iCs/>
        </w:rPr>
        <w:t>(указывается в случае, предусмотренном частью 3.5 статьи 55</w:t>
      </w:r>
      <w:proofErr w:type="gramEnd"/>
    </w:p>
    <w:p w:rsidR="009118E5" w:rsidRDefault="009118E5" w:rsidP="009118E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  <w:i/>
          <w:iCs/>
        </w:rPr>
        <w:t>Градостроительного кодекса Российской Федерации)</w:t>
      </w:r>
      <w:proofErr w:type="gramEnd"/>
    </w:p>
    <w:p w:rsidR="009118E5" w:rsidRDefault="009118E5" w:rsidP="009118E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2211"/>
        <w:gridCol w:w="2530"/>
      </w:tblGrid>
      <w:tr w:rsidR="009118E5" w:rsidTr="009118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E5" w:rsidRDefault="00911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E5" w:rsidRDefault="00911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 (организация), выдавши</w:t>
            </w:r>
            <w:proofErr w:type="gramStart"/>
            <w:r>
              <w:rPr>
                <w:rFonts w:ascii="Calibri" w:hAnsi="Calibri" w:cs="Calibri"/>
              </w:rPr>
              <w:t>й(</w:t>
            </w:r>
            <w:proofErr w:type="gramEnd"/>
            <w:r>
              <w:rPr>
                <w:rFonts w:ascii="Calibri" w:hAnsi="Calibri" w:cs="Calibri"/>
              </w:rPr>
              <w:t>-</w:t>
            </w:r>
            <w:proofErr w:type="spellStart"/>
            <w:r>
              <w:rPr>
                <w:rFonts w:ascii="Calibri" w:hAnsi="Calibri" w:cs="Calibri"/>
              </w:rPr>
              <w:t>ая</w:t>
            </w:r>
            <w:proofErr w:type="spellEnd"/>
            <w:r>
              <w:rPr>
                <w:rFonts w:ascii="Calibri" w:hAnsi="Calibri" w:cs="Calibri"/>
              </w:rPr>
              <w:t>) разрешение на ввод объекта в эксплуатацию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E5" w:rsidRDefault="00911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документа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E5" w:rsidRDefault="00911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документа</w:t>
            </w:r>
          </w:p>
        </w:tc>
      </w:tr>
      <w:tr w:rsidR="009118E5" w:rsidTr="009118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E5" w:rsidRDefault="00911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E5" w:rsidRDefault="00911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E5" w:rsidRDefault="00911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E5" w:rsidRDefault="00911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9118E5" w:rsidRDefault="009118E5" w:rsidP="009118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118E5" w:rsidRDefault="009118E5" w:rsidP="009118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7. Информация о согласии застройщика и иного лица (иных лиц)</w:t>
      </w:r>
    </w:p>
    <w:p w:rsidR="009118E5" w:rsidRDefault="009118E5" w:rsidP="009118E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осуществление государственной регистрации права</w:t>
      </w:r>
    </w:p>
    <w:p w:rsidR="009118E5" w:rsidRDefault="009118E5" w:rsidP="009118E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собственности на построенные, реконструированные здание,</w:t>
      </w:r>
      <w:proofErr w:type="gramEnd"/>
    </w:p>
    <w:p w:rsidR="009118E5" w:rsidRDefault="009118E5" w:rsidP="009118E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сооружение и (или) на все расположенные в </w:t>
      </w:r>
      <w:proofErr w:type="gramStart"/>
      <w:r>
        <w:rPr>
          <w:rFonts w:ascii="Calibri" w:hAnsi="Calibri" w:cs="Calibri"/>
        </w:rPr>
        <w:t>таких</w:t>
      </w:r>
      <w:proofErr w:type="gramEnd"/>
      <w:r>
        <w:rPr>
          <w:rFonts w:ascii="Calibri" w:hAnsi="Calibri" w:cs="Calibri"/>
        </w:rPr>
        <w:t xml:space="preserve"> здании,</w:t>
      </w:r>
    </w:p>
    <w:p w:rsidR="009118E5" w:rsidRDefault="009118E5" w:rsidP="009118E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сооружении</w:t>
      </w:r>
      <w:proofErr w:type="gramEnd"/>
      <w:r>
        <w:rPr>
          <w:rFonts w:ascii="Calibri" w:hAnsi="Calibri" w:cs="Calibri"/>
        </w:rPr>
        <w:t xml:space="preserve"> помещения, </w:t>
      </w:r>
      <w:proofErr w:type="spellStart"/>
      <w:r>
        <w:rPr>
          <w:rFonts w:ascii="Calibri" w:hAnsi="Calibri" w:cs="Calibri"/>
        </w:rPr>
        <w:t>машино</w:t>
      </w:r>
      <w:proofErr w:type="spellEnd"/>
      <w:r>
        <w:rPr>
          <w:rFonts w:ascii="Calibri" w:hAnsi="Calibri" w:cs="Calibri"/>
        </w:rPr>
        <w:t>-места</w:t>
      </w:r>
    </w:p>
    <w:p w:rsidR="009118E5" w:rsidRDefault="009118E5" w:rsidP="009118E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  <w:i/>
          <w:iCs/>
        </w:rPr>
        <w:t>(не заполняется в случаях, указанных в пунктах 1-2 части 3.9</w:t>
      </w:r>
      <w:proofErr w:type="gramEnd"/>
    </w:p>
    <w:p w:rsidR="009118E5" w:rsidRDefault="009118E5" w:rsidP="009118E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статьи 55 Градостроительного кодекса Российской Федерации)</w:t>
      </w:r>
    </w:p>
    <w:p w:rsidR="009118E5" w:rsidRDefault="009118E5" w:rsidP="009118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8"/>
        <w:gridCol w:w="360"/>
        <w:gridCol w:w="3118"/>
        <w:gridCol w:w="2347"/>
        <w:gridCol w:w="2967"/>
      </w:tblGrid>
      <w:tr w:rsidR="009118E5" w:rsidTr="009118E5">
        <w:tc>
          <w:tcPr>
            <w:tcW w:w="9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E5" w:rsidRDefault="0091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7.1</w:t>
            </w:r>
            <w:proofErr w:type="gramStart"/>
            <w:r>
              <w:rPr>
                <w:rFonts w:ascii="Calibri" w:hAnsi="Calibri" w:cs="Calibri"/>
              </w:rPr>
              <w:t xml:space="preserve"> П</w:t>
            </w:r>
            <w:proofErr w:type="gramEnd"/>
            <w:r>
              <w:rPr>
                <w:rFonts w:ascii="Calibri" w:hAnsi="Calibri" w:cs="Calibri"/>
              </w:rPr>
              <w:t>одтверждаю, что строительство, реконструкция здания, сооружения осуществлялись:</w:t>
            </w:r>
          </w:p>
        </w:tc>
      </w:tr>
      <w:tr w:rsidR="009118E5" w:rsidTr="009118E5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E5" w:rsidRDefault="009118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7.1.1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E5" w:rsidRDefault="0091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E5" w:rsidRDefault="0091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застройщиком без привлечения средств иных лиц</w:t>
            </w:r>
          </w:p>
        </w:tc>
      </w:tr>
      <w:tr w:rsidR="009118E5" w:rsidTr="009118E5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E5" w:rsidRDefault="009118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7.1.2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E5" w:rsidRDefault="0091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E5" w:rsidRDefault="0091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исключительно с привлечением средств застройщика и указанного ниже лица (лиц), осуществлявшего финансирование строительства, реконструкции здания, сооружения (далее - лицо (лица), осуществлявшее финансирование):</w:t>
            </w:r>
          </w:p>
        </w:tc>
      </w:tr>
      <w:tr w:rsidR="009118E5" w:rsidTr="009118E5"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E5" w:rsidRDefault="009118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E5" w:rsidRDefault="0091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Фамилия, имя, отчество (при наличии) - для физического лица, осуществлявшего финансирование; Полное наименование - для юридического лица, осуществлявшего финансирование:</w:t>
            </w:r>
            <w:proofErr w:type="gramEnd"/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E5" w:rsidRDefault="0091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 документа, удостоверяющего личность - для физического лица, осуществлявшего финансирование;</w:t>
            </w:r>
          </w:p>
          <w:p w:rsidR="009118E5" w:rsidRDefault="0091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Основной государственный регистрационный номер - для юридического лица, осуществлявшего финансирование: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E5" w:rsidRDefault="0091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(адреса) электронной почты лица, осуществлявшего финансирование:</w:t>
            </w:r>
          </w:p>
        </w:tc>
      </w:tr>
      <w:tr w:rsidR="009118E5" w:rsidTr="009118E5"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E5" w:rsidRDefault="009118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7.1.2.1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E5" w:rsidRDefault="0091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E5" w:rsidRDefault="0091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E5" w:rsidRDefault="0091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118E5" w:rsidTr="009118E5">
        <w:tc>
          <w:tcPr>
            <w:tcW w:w="9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E5" w:rsidRDefault="0091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7.2. Подтверждаю наличие:</w:t>
            </w:r>
          </w:p>
        </w:tc>
      </w:tr>
      <w:tr w:rsidR="009118E5" w:rsidTr="009118E5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E5" w:rsidRDefault="009118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7.2.1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E5" w:rsidRDefault="0091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E5" w:rsidRDefault="0091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согласия застройщика</w:t>
            </w:r>
          </w:p>
        </w:tc>
      </w:tr>
      <w:tr w:rsidR="009118E5" w:rsidTr="009118E5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E5" w:rsidRDefault="009118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7.2.2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E5" w:rsidRDefault="0091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E5" w:rsidRDefault="0091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согласия застройщика и лица (лиц), осуществлявшего финансирование</w:t>
            </w:r>
          </w:p>
        </w:tc>
      </w:tr>
      <w:tr w:rsidR="009118E5" w:rsidTr="009118E5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E5" w:rsidRDefault="009118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8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E5" w:rsidRDefault="0091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осуществление государственной регистрации права собственности:</w:t>
            </w:r>
          </w:p>
        </w:tc>
      </w:tr>
      <w:tr w:rsidR="009118E5" w:rsidTr="009118E5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E5" w:rsidRDefault="009118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7.3.1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E5" w:rsidRDefault="0091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E5" w:rsidRDefault="0091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Застройщика</w:t>
            </w:r>
          </w:p>
        </w:tc>
      </w:tr>
      <w:tr w:rsidR="009118E5" w:rsidTr="009118E5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E5" w:rsidRDefault="009118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7.3.2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E5" w:rsidRDefault="0091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E5" w:rsidRDefault="0091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лица (лиц), осуществлявшего финансирование</w:t>
            </w:r>
          </w:p>
        </w:tc>
      </w:tr>
      <w:tr w:rsidR="009118E5" w:rsidTr="009118E5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E5" w:rsidRDefault="009118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7.3.3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E5" w:rsidRDefault="0091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E5" w:rsidRDefault="0091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застройщика и лица (лиц), осуществлявшего финансирование</w:t>
            </w:r>
          </w:p>
        </w:tc>
      </w:tr>
      <w:tr w:rsidR="009118E5" w:rsidTr="009118E5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E5" w:rsidRDefault="009118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8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E5" w:rsidRDefault="0091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отношении:</w:t>
            </w:r>
          </w:p>
        </w:tc>
      </w:tr>
      <w:tr w:rsidR="009118E5" w:rsidTr="009118E5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E5" w:rsidRDefault="009118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7.4.1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E5" w:rsidRDefault="0091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E5" w:rsidRDefault="0091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построенного, реконструированного здания, сооружения</w:t>
            </w:r>
          </w:p>
        </w:tc>
      </w:tr>
      <w:tr w:rsidR="009118E5" w:rsidTr="009118E5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E5" w:rsidRDefault="009118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7.4.2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E5" w:rsidRDefault="0091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E5" w:rsidRDefault="0091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всех расположенных в построенном, реконструированном здании, сооружении помещений, </w:t>
            </w:r>
            <w:proofErr w:type="spellStart"/>
            <w:r>
              <w:rPr>
                <w:rFonts w:ascii="Calibri" w:hAnsi="Calibri" w:cs="Calibri"/>
              </w:rPr>
              <w:t>машино</w:t>
            </w:r>
            <w:proofErr w:type="spellEnd"/>
            <w:r>
              <w:rPr>
                <w:rFonts w:ascii="Calibri" w:hAnsi="Calibri" w:cs="Calibri"/>
              </w:rPr>
              <w:t>-мест</w:t>
            </w:r>
          </w:p>
        </w:tc>
      </w:tr>
      <w:tr w:rsidR="009118E5" w:rsidTr="009118E5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E5" w:rsidRDefault="009118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7.4.3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E5" w:rsidRDefault="0091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E5" w:rsidRDefault="0091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построенного, реконструированного здания, сооружения и всех расположенных в построенном, реконструированном здании, сооружении помещений, </w:t>
            </w:r>
            <w:proofErr w:type="spellStart"/>
            <w:r>
              <w:rPr>
                <w:rFonts w:ascii="Calibri" w:hAnsi="Calibri" w:cs="Calibri"/>
              </w:rPr>
              <w:t>машино</w:t>
            </w:r>
            <w:proofErr w:type="spellEnd"/>
            <w:r>
              <w:rPr>
                <w:rFonts w:ascii="Calibri" w:hAnsi="Calibri" w:cs="Calibri"/>
              </w:rPr>
              <w:t>-мест</w:t>
            </w:r>
          </w:p>
        </w:tc>
      </w:tr>
      <w:tr w:rsidR="009118E5" w:rsidTr="009118E5">
        <w:tc>
          <w:tcPr>
            <w:tcW w:w="9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E5" w:rsidRDefault="0091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7.5. Сведения об уплате государственной пошлины за осуществление государственной регистрации прав: _________________</w:t>
            </w:r>
          </w:p>
        </w:tc>
      </w:tr>
    </w:tbl>
    <w:p w:rsidR="009118E5" w:rsidRDefault="009118E5" w:rsidP="009118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118E5" w:rsidRDefault="009118E5" w:rsidP="009118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сообщаю, что ввод объекта в эксплуатацию будет осуществляться на основании следующих документов:</w:t>
      </w:r>
    </w:p>
    <w:p w:rsidR="009118E5" w:rsidRDefault="009118E5" w:rsidP="009118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479"/>
        <w:gridCol w:w="2098"/>
        <w:gridCol w:w="2473"/>
      </w:tblGrid>
      <w:tr w:rsidR="009118E5" w:rsidTr="009118E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E5" w:rsidRDefault="00911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E5" w:rsidRDefault="00911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документа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E5" w:rsidRDefault="00911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документа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E5" w:rsidRDefault="00911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документа</w:t>
            </w:r>
          </w:p>
        </w:tc>
      </w:tr>
      <w:tr w:rsidR="009118E5" w:rsidTr="009118E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E5" w:rsidRDefault="009118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E5" w:rsidRDefault="0091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  <w:proofErr w:type="gram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E5" w:rsidRDefault="0091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E5" w:rsidRDefault="0091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118E5" w:rsidTr="009118E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E5" w:rsidRDefault="009118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E5" w:rsidRDefault="0091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Заключение органа государственного строительного </w:t>
            </w:r>
            <w:proofErr w:type="gramStart"/>
            <w:r>
              <w:rPr>
                <w:rFonts w:ascii="Calibri" w:hAnsi="Calibri" w:cs="Calibri"/>
              </w:rPr>
              <w:t>надзора</w:t>
            </w:r>
            <w:proofErr w:type="gramEnd"/>
            <w:r>
              <w:rPr>
                <w:rFonts w:ascii="Calibri" w:hAnsi="Calibri" w:cs="Calibri"/>
              </w:rPr>
              <w:t xml:space="preserve">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частями 3.8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3.9 статьи 49</w:t>
              </w:r>
            </w:hyperlink>
            <w:r>
              <w:rPr>
                <w:rFonts w:ascii="Calibri" w:hAnsi="Calibri" w:cs="Calibri"/>
              </w:rPr>
              <w:t xml:space="preserve"> Градостроительного кодекса Российской Федерации) </w:t>
            </w:r>
            <w:r>
              <w:rPr>
                <w:rFonts w:ascii="Calibri" w:hAnsi="Calibri" w:cs="Calibri"/>
                <w:i/>
                <w:iCs/>
              </w:rPr>
              <w:t xml:space="preserve">(указывается в случае, если предусмотрено осуществление государственного строительного надзора в соответствии с </w:t>
            </w:r>
            <w:hyperlink r:id="rId8" w:history="1">
              <w:r>
                <w:rPr>
                  <w:rFonts w:ascii="Calibri" w:hAnsi="Calibri" w:cs="Calibri"/>
                  <w:i/>
                  <w:iCs/>
                  <w:color w:val="0000FF"/>
                </w:rPr>
                <w:t>частью 1 статьи 54</w:t>
              </w:r>
            </w:hyperlink>
            <w:r>
              <w:rPr>
                <w:rFonts w:ascii="Calibri" w:hAnsi="Calibri" w:cs="Calibri"/>
                <w:i/>
                <w:iCs/>
              </w:rPr>
              <w:t xml:space="preserve"> Градостроительного кодекса Российской Федерации)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E5" w:rsidRDefault="0091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E5" w:rsidRDefault="0091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118E5" w:rsidTr="009118E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E5" w:rsidRDefault="009118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E5" w:rsidRDefault="0091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Заключение уполномоченного на осуществление федерального государственного экологического надзора федерального органа исполнительной власти </w:t>
            </w:r>
            <w:r>
              <w:rPr>
                <w:rFonts w:ascii="Calibri" w:hAnsi="Calibri" w:cs="Calibri"/>
                <w:i/>
                <w:iCs/>
              </w:rPr>
              <w:t xml:space="preserve">(указывается в случаях, предусмотренных </w:t>
            </w:r>
            <w:hyperlink r:id="rId9" w:history="1">
              <w:r>
                <w:rPr>
                  <w:rFonts w:ascii="Calibri" w:hAnsi="Calibri" w:cs="Calibri"/>
                  <w:i/>
                  <w:iCs/>
                  <w:color w:val="0000FF"/>
                </w:rPr>
                <w:t>частью 7 статьи 54</w:t>
              </w:r>
            </w:hyperlink>
            <w:r>
              <w:rPr>
                <w:rFonts w:ascii="Calibri" w:hAnsi="Calibri" w:cs="Calibri"/>
                <w:i/>
                <w:iCs/>
              </w:rPr>
              <w:t xml:space="preserve"> Градостроительного кодекса Российской Федерации)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E5" w:rsidRDefault="0091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E5" w:rsidRDefault="0091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9118E5" w:rsidRDefault="009118E5" w:rsidP="009118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118E5" w:rsidRDefault="009118E5" w:rsidP="009118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Приложение: _______________________________________________________________</w:t>
      </w:r>
    </w:p>
    <w:p w:rsidR="009118E5" w:rsidRDefault="009118E5" w:rsidP="009118E5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Номер телефона и адрес электронной почты для связи: _______________________</w:t>
      </w:r>
    </w:p>
    <w:p w:rsidR="009118E5" w:rsidRDefault="009118E5" w:rsidP="009118E5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 предоставления услуги прошу:</w:t>
      </w:r>
    </w:p>
    <w:p w:rsidR="009118E5" w:rsidRDefault="009118E5" w:rsidP="009118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7"/>
        <w:gridCol w:w="3603"/>
      </w:tblGrid>
      <w:tr w:rsidR="009118E5" w:rsidTr="009118E5"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E5" w:rsidRDefault="0091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E5" w:rsidRDefault="0091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118E5" w:rsidTr="009118E5"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E5" w:rsidRDefault="0091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выдать на бумажном носителе при личном обращении в Департамент либо в многофункциональный центр </w:t>
            </w:r>
            <w:r>
              <w:rPr>
                <w:rFonts w:ascii="Calibri" w:hAnsi="Calibri" w:cs="Calibri"/>
              </w:rPr>
              <w:lastRenderedPageBreak/>
              <w:t>предоставления государственных и муниципальных услуг, расположенный по адресу: __________________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E5" w:rsidRDefault="0091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118E5" w:rsidTr="009118E5"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E5" w:rsidRDefault="0091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направить на бумажном носителе на почтовый адрес: _____________________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E5" w:rsidRDefault="0091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118E5" w:rsidTr="009118E5"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E5" w:rsidRDefault="0091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E5" w:rsidRDefault="0091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118E5" w:rsidTr="009118E5"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E5" w:rsidRDefault="00911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Указывается один из перечисленных способов</w:t>
            </w:r>
          </w:p>
        </w:tc>
      </w:tr>
    </w:tbl>
    <w:p w:rsidR="009118E5" w:rsidRDefault="009118E5" w:rsidP="009118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1757"/>
        <w:gridCol w:w="4535"/>
      </w:tblGrid>
      <w:tr w:rsidR="009118E5">
        <w:tc>
          <w:tcPr>
            <w:tcW w:w="2721" w:type="dxa"/>
            <w:tcBorders>
              <w:bottom w:val="single" w:sz="4" w:space="0" w:color="auto"/>
            </w:tcBorders>
          </w:tcPr>
          <w:p w:rsidR="009118E5" w:rsidRDefault="0091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57" w:type="dxa"/>
          </w:tcPr>
          <w:p w:rsidR="009118E5" w:rsidRDefault="0091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9118E5" w:rsidRDefault="0091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118E5">
        <w:tc>
          <w:tcPr>
            <w:tcW w:w="2721" w:type="dxa"/>
            <w:tcBorders>
              <w:top w:val="single" w:sz="4" w:space="0" w:color="auto"/>
            </w:tcBorders>
          </w:tcPr>
          <w:p w:rsidR="009118E5" w:rsidRDefault="00911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(подпись)</w:t>
            </w:r>
          </w:p>
        </w:tc>
        <w:tc>
          <w:tcPr>
            <w:tcW w:w="1757" w:type="dxa"/>
          </w:tcPr>
          <w:p w:rsidR="009118E5" w:rsidRDefault="0091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9118E5" w:rsidRDefault="00911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(фамилия, имя, отчество (при наличии)</w:t>
            </w:r>
            <w:proofErr w:type="gramEnd"/>
          </w:p>
        </w:tc>
      </w:tr>
    </w:tbl>
    <w:p w:rsidR="00A0641A" w:rsidRDefault="00A0641A"/>
    <w:sectPr w:rsidR="00A06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839"/>
    <w:rsid w:val="009118E5"/>
    <w:rsid w:val="00A0641A"/>
    <w:rsid w:val="00D7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E66799DED710AB274D41B1605CC72834FB877D128261660C63FC59A87CD0DCB5FE2A8615D523D7865017FACDE525D088FAC3192F24RCv4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0E66799DED710AB274D41B1605CC72834FB877D128261660C63FC59A87CD0DCB5FE2A8110D423D7865017FACDE525D088FAC3192F24RCv4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E66799DED710AB274D41B1605CC72834FB877D128261660C63FC59A87CD0DCB5FE2A8610D523D7865017FACDE525D088FAC3192F24RCv4B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0E66799DED710AB274D41B1605CC72834FB877D128261660C63FC59A87CD0DCB5FE2A8618D02FD7865017FACDE525D088FAC3192F24RCv4B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E66799DED710AB274D41B1605CC72834FB877D128261660C63FC59A87CD0DCB5FE2A8615D725D7865017FACDE525D088FAC3192F24RCv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1176</Words>
  <Characters>6705</Characters>
  <Application>Microsoft Office Word</Application>
  <DocSecurity>0</DocSecurity>
  <Lines>55</Lines>
  <Paragraphs>15</Paragraphs>
  <ScaleCrop>false</ScaleCrop>
  <Company/>
  <LinksUpToDate>false</LinksUpToDate>
  <CharactersWithSpaces>7866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Веселовская Елена Павловна</dc:creator>
  <cp:keywords/>
  <dc:description/>
  <cp:lastModifiedBy>Веселовская Елена Павловна</cp:lastModifiedBy>
  <cp:revision>2</cp:revision>
  <dcterms:created xsi:type="dcterms:W3CDTF">2023-03-23T01:47:00Z</dcterms:created>
  <dcterms:modified xsi:type="dcterms:W3CDTF">2023-03-23T01:48:00Z</dcterms:modified>
</cp:coreProperties>
</file>