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102"/>
      </w:tblGrid>
      <w:tr w:rsidR="00F01C43" w:rsidRPr="00BF4849" w:rsidTr="00AE1D13">
        <w:tc>
          <w:tcPr>
            <w:tcW w:w="4025" w:type="dxa"/>
          </w:tcPr>
          <w:p w:rsidR="00F01C43" w:rsidRPr="00BF4849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F01C43" w:rsidRPr="00BF4849" w:rsidRDefault="00F01C43" w:rsidP="00AE1D13">
            <w:pPr>
              <w:autoSpaceDE w:val="0"/>
              <w:autoSpaceDN w:val="0"/>
              <w:adjustRightInd w:val="0"/>
              <w:spacing w:after="0" w:line="240" w:lineRule="auto"/>
              <w:ind w:left="10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C43" w:rsidRPr="00BF4849" w:rsidRDefault="00F01C4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B05" w:rsidRPr="00BF4849" w:rsidRDefault="00DE2B05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8"/>
        <w:gridCol w:w="1801"/>
        <w:gridCol w:w="340"/>
        <w:gridCol w:w="1420"/>
        <w:gridCol w:w="1373"/>
        <w:gridCol w:w="340"/>
        <w:gridCol w:w="3659"/>
      </w:tblGrid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b/>
                <w:bCs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Сокращенное наименование (при наличии)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BF4849" w:rsidRPr="00BF4849" w:rsidTr="00BF48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F4849">
              <w:rPr>
                <w:rFonts w:ascii="Arial" w:hAnsi="Arial" w:cs="Arial"/>
                <w:sz w:val="20"/>
                <w:szCs w:val="20"/>
              </w:rPr>
              <w:t>о(</w:t>
            </w:r>
            <w:proofErr w:type="spellStart"/>
            <w:proofErr w:type="gramEnd"/>
            <w:r w:rsidRPr="00BF4849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Pr="00BF4849">
              <w:rPr>
                <w:rFonts w:ascii="Arial" w:hAnsi="Arial" w:cs="Arial"/>
                <w:sz w:val="20"/>
                <w:szCs w:val="20"/>
              </w:rPr>
              <w:t>) участка(</w:t>
            </w:r>
            <w:proofErr w:type="spellStart"/>
            <w:r w:rsidRPr="00BF4849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BF4849">
              <w:rPr>
                <w:rFonts w:ascii="Arial" w:hAnsi="Arial" w:cs="Arial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7" w:history="1">
              <w:r w:rsidRPr="00BF4849">
                <w:rPr>
                  <w:rFonts w:ascii="Arial" w:hAnsi="Arial" w:cs="Arial"/>
                  <w:sz w:val="20"/>
                  <w:szCs w:val="20"/>
                </w:rPr>
                <w:t>статьей 39.37</w:t>
              </w:r>
            </w:hyperlink>
            <w:r w:rsidRPr="00BF4849">
              <w:rPr>
                <w:rFonts w:ascii="Arial" w:hAnsi="Arial" w:cs="Arial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8" w:history="1">
              <w:r w:rsidRPr="00BF4849">
                <w:rPr>
                  <w:rFonts w:ascii="Arial" w:hAnsi="Arial" w:cs="Arial"/>
                  <w:sz w:val="20"/>
                  <w:szCs w:val="20"/>
                </w:rPr>
                <w:t>статьей 3.6</w:t>
              </w:r>
            </w:hyperlink>
            <w:r w:rsidRPr="00BF4849">
              <w:rPr>
                <w:rFonts w:ascii="Arial" w:hAnsi="Arial" w:cs="Arial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Испрашиваемый срок публичного сервитута ________________________</w:t>
            </w: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4849">
              <w:rPr>
                <w:rFonts w:ascii="Arial" w:hAnsi="Arial" w:cs="Arial"/>
                <w:sz w:val="20"/>
                <w:szCs w:val="20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9" w:history="1">
              <w:r w:rsidRPr="00BF4849">
                <w:rPr>
                  <w:rFonts w:ascii="Arial" w:hAnsi="Arial" w:cs="Arial"/>
                  <w:sz w:val="20"/>
                  <w:szCs w:val="20"/>
                </w:rPr>
                <w:t>подпунктом 4 пункта 1 статьи 39.41</w:t>
              </w:r>
            </w:hyperlink>
            <w:r w:rsidRPr="00BF4849">
              <w:rPr>
                <w:rFonts w:ascii="Arial" w:hAnsi="Arial" w:cs="Arial"/>
                <w:sz w:val="20"/>
                <w:szCs w:val="20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</w:t>
            </w:r>
            <w:r w:rsidRPr="00BF4849">
              <w:rPr>
                <w:rFonts w:ascii="Arial" w:hAnsi="Arial" w:cs="Arial"/>
                <w:sz w:val="20"/>
                <w:szCs w:val="20"/>
              </w:rPr>
              <w:lastRenderedPageBreak/>
              <w:t>обстоятельств) ________________________________</w:t>
            </w:r>
            <w:proofErr w:type="gramEnd"/>
          </w:p>
        </w:tc>
      </w:tr>
      <w:tr w:rsidR="00BF4849" w:rsidRPr="00BF4849" w:rsidTr="00BF48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Обоснование необходимости установления публичного сервитута</w:t>
            </w: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4849">
              <w:rPr>
                <w:rFonts w:ascii="Arial" w:hAnsi="Arial" w:cs="Arial"/>
                <w:sz w:val="20"/>
                <w:szCs w:val="20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</w:t>
            </w:r>
            <w:proofErr w:type="gramEnd"/>
            <w:r w:rsidRPr="00BF48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BF4849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BF4849">
              <w:rPr>
                <w:rFonts w:ascii="Arial" w:hAnsi="Arial" w:cs="Arial"/>
                <w:sz w:val="20"/>
                <w:szCs w:val="20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Право, на котором инженерное сооружение принадлежит заявителю, если подано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 или капитального ремонта его участка (части)</w:t>
            </w:r>
          </w:p>
        </w:tc>
      </w:tr>
      <w:tr w:rsidR="00BF4849" w:rsidRPr="00BF4849" w:rsidTr="00BF48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(да/нет)</w:t>
            </w: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(да/нет)</w:t>
            </w:r>
          </w:p>
        </w:tc>
      </w:tr>
      <w:tr w:rsidR="00BF4849" w:rsidRPr="00BF4849" w:rsidTr="00BF48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Документы, прилагаемые к ходатайству:</w:t>
            </w: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4849">
              <w:rPr>
                <w:rFonts w:ascii="Arial" w:hAnsi="Arial" w:cs="Arial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0" w:history="1">
              <w:r w:rsidRPr="00BF4849">
                <w:rPr>
                  <w:rFonts w:ascii="Arial" w:hAnsi="Arial" w:cs="Arial"/>
                  <w:sz w:val="20"/>
                  <w:szCs w:val="20"/>
                </w:rPr>
                <w:t>статьей 39.41</w:t>
              </w:r>
            </w:hyperlink>
            <w:r w:rsidRPr="00BF4849">
              <w:rPr>
                <w:rFonts w:ascii="Arial" w:hAnsi="Arial" w:cs="Arial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BF4849" w:rsidRPr="00BF4849" w:rsidTr="00BF48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 w:rsidP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Подпись: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</w:tr>
      <w:tr w:rsidR="00BF4849" w:rsidRPr="00BF4849" w:rsidTr="00BF48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 xml:space="preserve">"___" ____________ </w:t>
            </w:r>
            <w:proofErr w:type="gramStart"/>
            <w:r w:rsidRPr="00BF48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F48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4849" w:rsidRPr="00BF4849" w:rsidTr="00BF48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849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9" w:rsidRPr="00BF4849" w:rsidRDefault="00BF4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849" w:rsidRPr="00BF4849" w:rsidRDefault="00BF4849" w:rsidP="00B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4849" w:rsidRPr="00BF4849" w:rsidRDefault="00BF4849" w:rsidP="00B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4849" w:rsidRPr="00BF4849" w:rsidRDefault="00BF4849" w:rsidP="00B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4849" w:rsidRDefault="00BF4849" w:rsidP="00B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F4849" w:rsidSect="00DE2B05">
      <w:footerReference w:type="default" r:id="rId11"/>
      <w:pgSz w:w="11905" w:h="16838"/>
      <w:pgMar w:top="709" w:right="565" w:bottom="709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3" w:rsidRDefault="00AE1D13" w:rsidP="00AE1D13">
      <w:pPr>
        <w:spacing w:after="0" w:line="240" w:lineRule="auto"/>
      </w:pPr>
      <w:r>
        <w:separator/>
      </w:r>
    </w:p>
  </w:endnote>
  <w:end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430318"/>
      <w:docPartObj>
        <w:docPartGallery w:val="Page Numbers (Bottom of Page)"/>
        <w:docPartUnique/>
      </w:docPartObj>
    </w:sdtPr>
    <w:sdtEndPr/>
    <w:sdtContent>
      <w:p w:rsidR="00AE1D13" w:rsidRDefault="00AE1D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49">
          <w:rPr>
            <w:noProof/>
          </w:rPr>
          <w:t>2</w:t>
        </w:r>
        <w:r>
          <w:fldChar w:fldCharType="end"/>
        </w:r>
      </w:p>
    </w:sdtContent>
  </w:sdt>
  <w:p w:rsidR="00AE1D13" w:rsidRDefault="00AE1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3" w:rsidRDefault="00AE1D13" w:rsidP="00AE1D13">
      <w:pPr>
        <w:spacing w:after="0" w:line="240" w:lineRule="auto"/>
      </w:pPr>
      <w:r>
        <w:separator/>
      </w:r>
    </w:p>
  </w:footnote>
  <w:foot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8242DB"/>
    <w:rsid w:val="00904F06"/>
    <w:rsid w:val="00A73D66"/>
    <w:rsid w:val="00AE1D13"/>
    <w:rsid w:val="00B46239"/>
    <w:rsid w:val="00BA7D52"/>
    <w:rsid w:val="00BF4849"/>
    <w:rsid w:val="00DE2B0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0454AC5B345BA9196D80217B06C4ADD49B649EF5DD5C813173C664E558FB44BA7A79842EC75184F25306857B1C30302F27737D30X6SF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0454AC5B345BA9196D80217B06C4ADD49A629EF5DA5C813173C664E558FB44BA7A79842DC25EDBF74617DD771F2C2E2B3D6F7F326EXDS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0454AC5B345BA9196D80217B06C4ADD49A629EF5DA5C813173C664E558FB44BA7A79842DC75EDBF74617DD771F2C2E2B3D6F7F326EXDS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454AC5B345BA9196D80217B06C4ADD49A629EF5DA5C813173C664E558FB44BA7A79842DC753DBF74617DD771F2C2E2B3D6F7F326EXDS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13</cp:revision>
  <dcterms:created xsi:type="dcterms:W3CDTF">2018-02-07T23:58:00Z</dcterms:created>
  <dcterms:modified xsi:type="dcterms:W3CDTF">2023-04-12T02:20:00Z</dcterms:modified>
</cp:coreProperties>
</file>