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C3" w:rsidRDefault="00AB7595" w:rsidP="007A2D8D">
      <w:pPr>
        <w:adjustRightInd w:val="0"/>
        <w:ind w:left="6804"/>
        <w:jc w:val="both"/>
      </w:pPr>
      <w:r>
        <w:t>Приложение № 2</w:t>
      </w:r>
      <w:r>
        <w:br/>
        <w:t xml:space="preserve">к </w:t>
      </w:r>
      <w:r w:rsidR="006D41D7">
        <w:t>Порядку (пункт</w:t>
      </w:r>
      <w:r w:rsidR="009D2444">
        <w:t xml:space="preserve"> 6)</w:t>
      </w:r>
      <w:r w:rsidR="002428C3">
        <w:t>, утв. приказом Минтранса России от 05.06.2019 N 167</w:t>
      </w:r>
    </w:p>
    <w:p w:rsidR="009D2444" w:rsidRPr="00220F91" w:rsidRDefault="009D2444" w:rsidP="00034B34">
      <w:pPr>
        <w:spacing w:after="240"/>
        <w:jc w:val="right"/>
      </w:pPr>
      <w:bookmarkStart w:id="0" w:name="_GoBack"/>
      <w:bookmarkEnd w:id="0"/>
    </w:p>
    <w:p w:rsidR="009D2444" w:rsidRDefault="00034B34" w:rsidP="0064703C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</w:t>
      </w:r>
      <w:r w:rsidR="009D2444">
        <w:rPr>
          <w:sz w:val="24"/>
          <w:szCs w:val="24"/>
        </w:rPr>
        <w:t>бразец</w:t>
      </w:r>
    </w:p>
    <w:p w:rsidR="009D2444" w:rsidRPr="0064703C" w:rsidRDefault="009D2444" w:rsidP="008313CF">
      <w:pPr>
        <w:ind w:right="6215"/>
        <w:jc w:val="center"/>
      </w:pPr>
      <w:r w:rsidRPr="0064703C">
        <w:rPr>
          <w:bCs/>
        </w:rPr>
        <w:t>Реквизиты заявителя</w:t>
      </w:r>
    </w:p>
    <w:p w:rsidR="009D2444" w:rsidRPr="0064703C" w:rsidRDefault="009D2444" w:rsidP="008313CF">
      <w:pPr>
        <w:ind w:right="6215"/>
        <w:jc w:val="both"/>
      </w:pPr>
      <w:proofErr w:type="gramStart"/>
      <w:r w:rsidRPr="0064703C">
        <w:t xml:space="preserve">(наименование, адрес (местонахождение) – для юридических лиц, </w:t>
      </w:r>
      <w:r w:rsidR="00034B34">
        <w:t>фамилия, имя, отчество (при наличии)</w:t>
      </w:r>
      <w:r w:rsidRPr="0064703C">
        <w:t>, адрес</w:t>
      </w:r>
      <w:r w:rsidR="008313CF">
        <w:t xml:space="preserve"> </w:t>
      </w:r>
      <w:r w:rsidRPr="0064703C">
        <w:t xml:space="preserve">места жительства – для </w:t>
      </w:r>
      <w:r w:rsidR="00034B34" w:rsidRPr="0064703C">
        <w:t>физических лиц</w:t>
      </w:r>
      <w:r w:rsidR="00034B34">
        <w:t xml:space="preserve"> и </w:t>
      </w:r>
      <w:r w:rsidRPr="0064703C">
        <w:t>ин</w:t>
      </w:r>
      <w:r w:rsidR="00034B34">
        <w:t>дивидуальных предпринимателей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47"/>
        <w:gridCol w:w="340"/>
        <w:gridCol w:w="1701"/>
      </w:tblGrid>
      <w:tr w:rsidR="009D2444" w:rsidRPr="0064703C" w:rsidTr="0064703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4" w:rsidRPr="0064703C" w:rsidRDefault="009D2444">
            <w:r w:rsidRPr="0064703C">
              <w:t>Исх. 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444" w:rsidRPr="0064703C" w:rsidRDefault="009D244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4" w:rsidRPr="0064703C" w:rsidRDefault="009D2444">
            <w:pPr>
              <w:jc w:val="center"/>
            </w:pPr>
            <w:r w:rsidRPr="0064703C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444" w:rsidRPr="0064703C" w:rsidRDefault="009D2444">
            <w:pPr>
              <w:jc w:val="center"/>
            </w:pPr>
          </w:p>
        </w:tc>
      </w:tr>
    </w:tbl>
    <w:p w:rsidR="009D2444" w:rsidRDefault="000D6294" w:rsidP="000D6294">
      <w:pPr>
        <w:ind w:right="6236"/>
      </w:pPr>
      <w:r w:rsidRPr="0064703C">
        <w:t>поступило в</w:t>
      </w:r>
      <w:r>
        <w:t xml:space="preserve">  </w:t>
      </w:r>
    </w:p>
    <w:p w:rsidR="000D6294" w:rsidRPr="000D6294" w:rsidRDefault="000D6294" w:rsidP="002F3F3E">
      <w:pPr>
        <w:pBdr>
          <w:top w:val="single" w:sz="4" w:space="1" w:color="auto"/>
        </w:pBdr>
        <w:spacing w:line="24" w:lineRule="auto"/>
        <w:ind w:left="1145" w:right="6237"/>
        <w:rPr>
          <w:sz w:val="2"/>
          <w:szCs w:val="2"/>
        </w:rPr>
      </w:pPr>
    </w:p>
    <w:p w:rsidR="000D6294" w:rsidRPr="002F3F3E" w:rsidRDefault="000D6294" w:rsidP="000D6294">
      <w:pPr>
        <w:ind w:right="6236"/>
        <w:jc w:val="right"/>
        <w:rPr>
          <w:sz w:val="18"/>
          <w:szCs w:val="18"/>
        </w:rPr>
      </w:pPr>
      <w:r w:rsidRPr="002F3F3E">
        <w:rPr>
          <w:sz w:val="18"/>
          <w:szCs w:val="18"/>
        </w:rPr>
        <w:t>(наименование уполномоченного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340"/>
        <w:gridCol w:w="1644"/>
      </w:tblGrid>
      <w:tr w:rsidR="009D2444" w:rsidRPr="0064703C" w:rsidTr="0064703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4" w:rsidRPr="0064703C" w:rsidRDefault="009D2444">
            <w:r w:rsidRPr="0064703C">
              <w:t>дата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444" w:rsidRPr="0064703C" w:rsidRDefault="009D244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4" w:rsidRPr="0064703C" w:rsidRDefault="009D2444">
            <w:pPr>
              <w:jc w:val="center"/>
            </w:pPr>
            <w:r w:rsidRPr="0064703C"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444" w:rsidRPr="0064703C" w:rsidRDefault="009D2444">
            <w:pPr>
              <w:jc w:val="center"/>
            </w:pPr>
          </w:p>
        </w:tc>
      </w:tr>
    </w:tbl>
    <w:p w:rsidR="0056599F" w:rsidRDefault="009D2444" w:rsidP="00EC71D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 w:rsidR="0056599F" w:rsidRPr="0056599F">
        <w:rPr>
          <w:b/>
          <w:bCs/>
          <w:sz w:val="26"/>
          <w:szCs w:val="26"/>
        </w:rPr>
        <w:t>на получение специального разрешения</w:t>
      </w:r>
      <w:r w:rsidR="0056599F">
        <w:rPr>
          <w:b/>
          <w:bCs/>
          <w:sz w:val="26"/>
          <w:szCs w:val="26"/>
        </w:rPr>
        <w:t xml:space="preserve"> </w:t>
      </w:r>
      <w:r w:rsidR="0056599F" w:rsidRPr="0056599F">
        <w:rPr>
          <w:b/>
          <w:bCs/>
          <w:sz w:val="26"/>
          <w:szCs w:val="26"/>
        </w:rPr>
        <w:t xml:space="preserve">на движение </w:t>
      </w:r>
      <w:r w:rsidR="00EE3956">
        <w:rPr>
          <w:b/>
          <w:bCs/>
          <w:sz w:val="26"/>
          <w:szCs w:val="26"/>
        </w:rPr>
        <w:br/>
      </w:r>
      <w:r w:rsidR="0056599F" w:rsidRPr="0056599F">
        <w:rPr>
          <w:b/>
          <w:bCs/>
          <w:sz w:val="26"/>
          <w:szCs w:val="26"/>
        </w:rPr>
        <w:t>по автомобильным дорогам тяжеловесного</w:t>
      </w:r>
      <w:r w:rsidR="00EE3956">
        <w:rPr>
          <w:b/>
          <w:bCs/>
          <w:sz w:val="26"/>
          <w:szCs w:val="26"/>
        </w:rPr>
        <w:t xml:space="preserve"> </w:t>
      </w:r>
      <w:r w:rsidR="0056599F" w:rsidRPr="0056599F">
        <w:rPr>
          <w:b/>
          <w:bCs/>
          <w:sz w:val="26"/>
          <w:szCs w:val="26"/>
        </w:rPr>
        <w:t xml:space="preserve">и (или) </w:t>
      </w:r>
      <w:r w:rsidR="00EE3956">
        <w:rPr>
          <w:b/>
          <w:bCs/>
          <w:sz w:val="26"/>
          <w:szCs w:val="26"/>
        </w:rPr>
        <w:br/>
      </w:r>
      <w:r w:rsidR="0056599F" w:rsidRPr="0056599F">
        <w:rPr>
          <w:b/>
          <w:bCs/>
          <w:sz w:val="26"/>
          <w:szCs w:val="26"/>
        </w:rPr>
        <w:t>крупногабаритного транспортного средства</w:t>
      </w:r>
    </w:p>
    <w:tbl>
      <w:tblPr>
        <w:tblW w:w="1026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4"/>
        <w:gridCol w:w="1804"/>
        <w:gridCol w:w="104"/>
        <w:gridCol w:w="948"/>
        <w:gridCol w:w="737"/>
        <w:gridCol w:w="16"/>
        <w:gridCol w:w="940"/>
        <w:gridCol w:w="761"/>
        <w:gridCol w:w="324"/>
        <w:gridCol w:w="101"/>
        <w:gridCol w:w="293"/>
        <w:gridCol w:w="343"/>
        <w:gridCol w:w="670"/>
        <w:gridCol w:w="1406"/>
        <w:gridCol w:w="11"/>
      </w:tblGrid>
      <w:tr w:rsidR="009D2444" w:rsidTr="006D5F38">
        <w:trPr>
          <w:gridAfter w:val="1"/>
          <w:wAfter w:w="11" w:type="dxa"/>
          <w:cantSplit/>
        </w:trPr>
        <w:tc>
          <w:tcPr>
            <w:tcW w:w="10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1" w:rsidRPr="00C46891" w:rsidRDefault="00C46891" w:rsidP="006D5F38">
            <w:pPr>
              <w:spacing w:before="100" w:after="100"/>
              <w:ind w:left="57" w:right="841"/>
              <w:jc w:val="both"/>
              <w:rPr>
                <w:sz w:val="24"/>
                <w:szCs w:val="24"/>
              </w:rPr>
            </w:pPr>
            <w:proofErr w:type="gramStart"/>
            <w:r w:rsidRPr="00C4689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–</w:t>
            </w:r>
            <w:r w:rsidRPr="00C46891">
              <w:rPr>
                <w:sz w:val="24"/>
                <w:szCs w:val="24"/>
              </w:rPr>
              <w:t xml:space="preserve"> для юридических лиц; фамилия, имя, отчество (при наличии), данные документа, удостоверяющего личность </w:t>
            </w:r>
            <w:r>
              <w:rPr>
                <w:sz w:val="24"/>
                <w:szCs w:val="24"/>
              </w:rPr>
              <w:t>–</w:t>
            </w:r>
            <w:r w:rsidRPr="00C46891">
              <w:rPr>
                <w:sz w:val="24"/>
                <w:szCs w:val="24"/>
              </w:rPr>
              <w:t xml:space="preserve">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10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6D5F38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10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6D5F38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ИНН, ОГРН/ОГР</w:t>
            </w:r>
            <w:r w:rsidR="006D41D7">
              <w:rPr>
                <w:bCs/>
                <w:sz w:val="24"/>
                <w:szCs w:val="24"/>
              </w:rPr>
              <w:t>Н</w:t>
            </w:r>
            <w:r w:rsidRPr="0014131A">
              <w:rPr>
                <w:bCs/>
                <w:sz w:val="24"/>
                <w:szCs w:val="24"/>
              </w:rPr>
              <w:t>ИП в</w:t>
            </w:r>
            <w:r w:rsidR="0014131A">
              <w:rPr>
                <w:bCs/>
                <w:sz w:val="24"/>
                <w:szCs w:val="24"/>
              </w:rPr>
              <w:t>ладельца транспортного средства</w:t>
            </w:r>
          </w:p>
        </w:tc>
        <w:tc>
          <w:tcPr>
            <w:tcW w:w="5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10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Маршрут движения</w:t>
            </w: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10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</w:tr>
      <w:tr w:rsidR="009D2444" w:rsidTr="00E66EBF">
        <w:trPr>
          <w:gridAfter w:val="1"/>
          <w:wAfter w:w="11" w:type="dxa"/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14131A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перевозки (</w:t>
            </w:r>
            <w:r w:rsidR="009D2444" w:rsidRPr="0014131A">
              <w:rPr>
                <w:sz w:val="24"/>
                <w:szCs w:val="24"/>
              </w:rPr>
              <w:t>межрегиональная, местная)</w:t>
            </w:r>
          </w:p>
        </w:tc>
        <w:tc>
          <w:tcPr>
            <w:tcW w:w="5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</w:tr>
      <w:tr w:rsidR="009D2444" w:rsidTr="006D5F38">
        <w:trPr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На срок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по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5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Характеристика груза</w:t>
            </w:r>
            <w:r w:rsidR="006D5F38">
              <w:rPr>
                <w:bCs/>
                <w:sz w:val="24"/>
                <w:szCs w:val="24"/>
              </w:rPr>
              <w:t xml:space="preserve"> (при наличии груза)</w:t>
            </w:r>
            <w:r w:rsidRPr="0014131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Делимый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нет</w:t>
            </w:r>
          </w:p>
        </w:tc>
      </w:tr>
      <w:tr w:rsidR="009D2444" w:rsidRPr="000C00B7" w:rsidTr="006D5F38">
        <w:trPr>
          <w:gridAfter w:val="1"/>
          <w:wAfter w:w="11" w:type="dxa"/>
          <w:cantSplit/>
        </w:trPr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0C00B7" w:rsidRDefault="000C00B7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0C00B7">
              <w:rPr>
                <w:bCs/>
                <w:sz w:val="24"/>
                <w:szCs w:val="24"/>
              </w:rPr>
              <w:t>Наименование </w:t>
            </w:r>
            <w:r w:rsidR="00E66EBF">
              <w:rPr>
                <w:rStyle w:val="a9"/>
                <w:bCs/>
                <w:sz w:val="24"/>
                <w:szCs w:val="24"/>
              </w:rPr>
              <w:footnoteReference w:customMarkFollows="1" w:id="1"/>
              <w:t>12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0C00B7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0C00B7">
              <w:rPr>
                <w:bCs/>
                <w:sz w:val="24"/>
                <w:szCs w:val="24"/>
              </w:rPr>
              <w:t>Габариты</w:t>
            </w:r>
            <w:r w:rsidR="006D5F38">
              <w:rPr>
                <w:bCs/>
                <w:sz w:val="24"/>
                <w:szCs w:val="24"/>
              </w:rPr>
              <w:t xml:space="preserve"> (м)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0C00B7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0C00B7">
              <w:rPr>
                <w:bCs/>
                <w:sz w:val="24"/>
                <w:szCs w:val="24"/>
              </w:rPr>
              <w:t>Масса</w:t>
            </w:r>
            <w:r w:rsidR="006D5F38">
              <w:rPr>
                <w:bCs/>
                <w:sz w:val="24"/>
                <w:szCs w:val="24"/>
              </w:rPr>
              <w:t xml:space="preserve"> (т)</w:t>
            </w: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</w:tr>
      <w:tr w:rsidR="00E66EBF" w:rsidTr="001C500C">
        <w:trPr>
          <w:gridAfter w:val="1"/>
          <w:wAfter w:w="11" w:type="dxa"/>
          <w:cantSplit/>
        </w:trPr>
        <w:tc>
          <w:tcPr>
            <w:tcW w:w="6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BF" w:rsidRPr="0014131A" w:rsidRDefault="00E66EBF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Длина свеса (м) (при наличии)</w:t>
            </w:r>
          </w:p>
        </w:tc>
        <w:tc>
          <w:tcPr>
            <w:tcW w:w="3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BF" w:rsidRPr="0014131A" w:rsidRDefault="00E66EBF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10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  <w:proofErr w:type="gramStart"/>
            <w:r w:rsidRPr="0014131A">
              <w:rPr>
                <w:bCs/>
                <w:sz w:val="24"/>
                <w:szCs w:val="24"/>
              </w:rPr>
              <w:t xml:space="preserve">Транспортное средство (автопоезд) </w:t>
            </w:r>
            <w:r w:rsidRPr="0014131A">
              <w:rPr>
                <w:sz w:val="24"/>
                <w:szCs w:val="24"/>
              </w:rPr>
              <w:t>(марка и модель транспортного средств</w:t>
            </w:r>
            <w:r w:rsidR="003D79FA">
              <w:rPr>
                <w:sz w:val="24"/>
                <w:szCs w:val="24"/>
              </w:rPr>
              <w:t>а (тягача, прицепа (полуприцепа</w:t>
            </w:r>
            <w:r w:rsidRPr="0014131A">
              <w:rPr>
                <w:sz w:val="24"/>
                <w:szCs w:val="24"/>
              </w:rPr>
              <w:t xml:space="preserve">), государственный регистрационный </w:t>
            </w:r>
            <w:r w:rsidR="006D41D7">
              <w:rPr>
                <w:sz w:val="24"/>
                <w:szCs w:val="24"/>
              </w:rPr>
              <w:t>номер</w:t>
            </w:r>
            <w:r w:rsidRPr="0014131A">
              <w:rPr>
                <w:sz w:val="24"/>
                <w:szCs w:val="24"/>
              </w:rPr>
              <w:t xml:space="preserve"> транспортного средства</w:t>
            </w:r>
            <w:r w:rsidR="003D79FA">
              <w:rPr>
                <w:sz w:val="24"/>
                <w:szCs w:val="24"/>
              </w:rPr>
              <w:t xml:space="preserve"> (тягача, прицепа (полуприцепа)</w:t>
            </w:r>
            <w:proofErr w:type="gramEnd"/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10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10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keepNext/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3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4" w:rsidRPr="0014131A" w:rsidRDefault="009D2444" w:rsidP="0012195D">
            <w:pPr>
              <w:keepNext/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4" w:rsidRPr="0014131A" w:rsidRDefault="009D2444" w:rsidP="0012195D">
            <w:pPr>
              <w:keepNext/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4" w:rsidRPr="0014131A" w:rsidRDefault="009D2444" w:rsidP="0012195D">
            <w:pPr>
              <w:keepNext/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4" w:rsidRPr="0014131A" w:rsidRDefault="009D2444" w:rsidP="0012195D">
            <w:pPr>
              <w:keepNext/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Масса прицепа (полуприцепа) (т)</w:t>
            </w: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3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9D2444" w:rsidRPr="0014131A" w:rsidRDefault="009D2444" w:rsidP="0012195D">
            <w:pPr>
              <w:keepNext/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4" w:rsidRPr="0014131A" w:rsidRDefault="009D2444" w:rsidP="0012195D">
            <w:pPr>
              <w:keepNext/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4" w:rsidRPr="0014131A" w:rsidRDefault="009D2444" w:rsidP="0012195D">
            <w:pPr>
              <w:keepNext/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4" w:rsidRPr="0014131A" w:rsidRDefault="009D2444" w:rsidP="0012195D">
            <w:pPr>
              <w:keepNext/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</w:tr>
      <w:tr w:rsidR="002540BC" w:rsidTr="003D505D">
        <w:trPr>
          <w:gridAfter w:val="1"/>
          <w:wAfter w:w="11" w:type="dxa"/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BC" w:rsidRPr="0014131A" w:rsidRDefault="002540BC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Расстояни</w:t>
            </w:r>
            <w:r w:rsidR="006D41D7">
              <w:rPr>
                <w:bCs/>
                <w:sz w:val="24"/>
                <w:szCs w:val="24"/>
              </w:rPr>
              <w:t>я</w:t>
            </w:r>
            <w:r w:rsidRPr="0014131A">
              <w:rPr>
                <w:bCs/>
                <w:sz w:val="24"/>
                <w:szCs w:val="24"/>
              </w:rPr>
              <w:t xml:space="preserve"> между осями</w:t>
            </w:r>
            <w:r>
              <w:rPr>
                <w:bCs/>
                <w:sz w:val="24"/>
                <w:szCs w:val="24"/>
              </w:rPr>
              <w:t xml:space="preserve"> (м)</w:t>
            </w:r>
          </w:p>
        </w:tc>
        <w:tc>
          <w:tcPr>
            <w:tcW w:w="6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BC" w:rsidRPr="0014131A" w:rsidRDefault="002540BC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</w:tr>
      <w:tr w:rsidR="00DC63F2" w:rsidTr="006D5F38">
        <w:trPr>
          <w:gridAfter w:val="1"/>
          <w:wAfter w:w="11" w:type="dxa"/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F2" w:rsidRPr="0014131A" w:rsidRDefault="00DC63F2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Нагрузк</w:t>
            </w:r>
            <w:r w:rsidR="006D41D7">
              <w:rPr>
                <w:bCs/>
                <w:sz w:val="24"/>
                <w:szCs w:val="24"/>
              </w:rPr>
              <w:t>и</w:t>
            </w:r>
            <w:r w:rsidRPr="0014131A">
              <w:rPr>
                <w:bCs/>
                <w:sz w:val="24"/>
                <w:szCs w:val="24"/>
              </w:rPr>
              <w:t xml:space="preserve"> на оси (т)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F2" w:rsidRPr="0014131A" w:rsidRDefault="00DC63F2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F2" w:rsidRPr="0014131A" w:rsidRDefault="00DC63F2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F2" w:rsidRPr="0014131A" w:rsidRDefault="00DC63F2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10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Габариты транспортного средства (автопоезда</w:t>
            </w:r>
            <w:r w:rsidR="00DC63F2">
              <w:rPr>
                <w:bCs/>
                <w:sz w:val="24"/>
                <w:szCs w:val="24"/>
              </w:rPr>
              <w:t>)</w:t>
            </w:r>
            <w:r w:rsidR="002540BC">
              <w:rPr>
                <w:bCs/>
                <w:sz w:val="24"/>
                <w:szCs w:val="24"/>
              </w:rPr>
              <w:t>:</w:t>
            </w: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Длина (м)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Ширина (м)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Высота (м)</w:t>
            </w:r>
          </w:p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 xml:space="preserve">Минимальный радиус поворота с грузом </w:t>
            </w:r>
            <w:r w:rsidR="002540BC">
              <w:rPr>
                <w:bCs/>
                <w:sz w:val="24"/>
                <w:szCs w:val="24"/>
              </w:rPr>
              <w:br/>
            </w:r>
            <w:r w:rsidRPr="0014131A">
              <w:rPr>
                <w:bCs/>
                <w:sz w:val="24"/>
                <w:szCs w:val="24"/>
              </w:rPr>
              <w:t>(м)</w:t>
            </w: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7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14131A">
              <w:rPr>
                <w:bCs/>
                <w:sz w:val="24"/>
                <w:szCs w:val="24"/>
              </w:rPr>
              <w:t>км</w:t>
            </w:r>
            <w:proofErr w:type="gramEnd"/>
            <w:r w:rsidRPr="0014131A">
              <w:rPr>
                <w:bCs/>
                <w:sz w:val="24"/>
                <w:szCs w:val="24"/>
              </w:rPr>
              <w:t>/час)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7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iCs/>
                <w:sz w:val="24"/>
                <w:szCs w:val="24"/>
              </w:rPr>
            </w:pPr>
            <w:r w:rsidRPr="0014131A">
              <w:rPr>
                <w:bCs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10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sz w:val="24"/>
                <w:szCs w:val="24"/>
              </w:rPr>
            </w:pP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10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  <w:r w:rsidRPr="0014131A">
              <w:rPr>
                <w:bCs/>
                <w:sz w:val="24"/>
                <w:szCs w:val="24"/>
              </w:rPr>
              <w:t>Оплату гарантируем</w:t>
            </w:r>
          </w:p>
        </w:tc>
      </w:tr>
      <w:tr w:rsidR="009D2444" w:rsidTr="006D5F38">
        <w:trPr>
          <w:gridAfter w:val="1"/>
          <w:wAfter w:w="11" w:type="dxa"/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bCs/>
                <w:sz w:val="24"/>
                <w:szCs w:val="24"/>
              </w:rPr>
            </w:pPr>
          </w:p>
        </w:tc>
      </w:tr>
      <w:tr w:rsidR="009D2444" w:rsidTr="002A444B">
        <w:trPr>
          <w:gridAfter w:val="1"/>
          <w:wAfter w:w="11" w:type="dxa"/>
          <w:cantSplit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iCs/>
                <w:sz w:val="24"/>
                <w:szCs w:val="24"/>
              </w:rPr>
            </w:pPr>
            <w:r w:rsidRPr="0014131A">
              <w:rPr>
                <w:iCs/>
                <w:sz w:val="24"/>
                <w:szCs w:val="24"/>
              </w:rPr>
              <w:t>(должность)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4" w:rsidRPr="0014131A" w:rsidRDefault="009D2444" w:rsidP="0012195D">
            <w:pPr>
              <w:spacing w:before="100" w:after="100"/>
              <w:ind w:left="57" w:right="57"/>
              <w:rPr>
                <w:iCs/>
                <w:sz w:val="24"/>
                <w:szCs w:val="24"/>
              </w:rPr>
            </w:pPr>
            <w:r w:rsidRPr="0014131A">
              <w:rPr>
                <w:iCs/>
                <w:sz w:val="24"/>
                <w:szCs w:val="24"/>
              </w:rPr>
              <w:t>(подпись)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4" w:rsidRPr="0005784A" w:rsidRDefault="009D2444" w:rsidP="0012195D">
            <w:pPr>
              <w:spacing w:before="100" w:after="100"/>
              <w:ind w:left="57" w:right="57"/>
              <w:rPr>
                <w:iCs/>
                <w:sz w:val="24"/>
                <w:szCs w:val="24"/>
              </w:rPr>
            </w:pPr>
            <w:proofErr w:type="gramStart"/>
            <w:r w:rsidRPr="0014131A">
              <w:rPr>
                <w:iCs/>
                <w:sz w:val="24"/>
                <w:szCs w:val="24"/>
              </w:rPr>
              <w:t>(</w:t>
            </w:r>
            <w:r w:rsidR="00A6798C" w:rsidRPr="002F3F3E">
              <w:rPr>
                <w:iCs/>
                <w:sz w:val="24"/>
                <w:szCs w:val="24"/>
              </w:rPr>
              <w:t>Ф</w:t>
            </w:r>
            <w:r w:rsidR="0005784A">
              <w:rPr>
                <w:iCs/>
                <w:sz w:val="24"/>
                <w:szCs w:val="24"/>
              </w:rPr>
              <w:t xml:space="preserve">амилия, имя, отчество (при </w:t>
            </w:r>
            <w:r w:rsidR="0005784A">
              <w:rPr>
                <w:iCs/>
                <w:sz w:val="24"/>
                <w:szCs w:val="24"/>
              </w:rPr>
              <w:br/>
              <w:t>наличии)</w:t>
            </w:r>
            <w:proofErr w:type="gramEnd"/>
          </w:p>
        </w:tc>
      </w:tr>
    </w:tbl>
    <w:p w:rsidR="009D2444" w:rsidRDefault="009D2444">
      <w:pPr>
        <w:rPr>
          <w:sz w:val="24"/>
          <w:szCs w:val="24"/>
        </w:rPr>
      </w:pPr>
    </w:p>
    <w:sectPr w:rsidR="009D2444">
      <w:pgSz w:w="11906" w:h="16838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44" w:rsidRDefault="009D2444">
      <w:r>
        <w:separator/>
      </w:r>
    </w:p>
  </w:endnote>
  <w:endnote w:type="continuationSeparator" w:id="0">
    <w:p w:rsidR="009D2444" w:rsidRDefault="009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44" w:rsidRDefault="009D2444">
      <w:r>
        <w:separator/>
      </w:r>
    </w:p>
  </w:footnote>
  <w:footnote w:type="continuationSeparator" w:id="0">
    <w:p w:rsidR="009D2444" w:rsidRDefault="009D2444">
      <w:r>
        <w:continuationSeparator/>
      </w:r>
    </w:p>
  </w:footnote>
  <w:footnote w:id="1">
    <w:p w:rsidR="002E325F" w:rsidRDefault="00E66EBF" w:rsidP="00E66EBF">
      <w:pPr>
        <w:pStyle w:val="a7"/>
        <w:ind w:firstLine="567"/>
        <w:jc w:val="both"/>
      </w:pPr>
      <w:r w:rsidRPr="002F3F3E">
        <w:rPr>
          <w:rStyle w:val="a9"/>
          <w:sz w:val="18"/>
          <w:szCs w:val="18"/>
        </w:rPr>
        <w:t>12</w:t>
      </w:r>
      <w:r w:rsidRPr="002F3F3E">
        <w:rPr>
          <w:sz w:val="18"/>
          <w:szCs w:val="18"/>
        </w:rPr>
        <w:t> 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79"/>
    <w:rsid w:val="00034B34"/>
    <w:rsid w:val="0005784A"/>
    <w:rsid w:val="00092506"/>
    <w:rsid w:val="000C00B7"/>
    <w:rsid w:val="000D6294"/>
    <w:rsid w:val="0012195D"/>
    <w:rsid w:val="0014131A"/>
    <w:rsid w:val="00151FAB"/>
    <w:rsid w:val="001C500C"/>
    <w:rsid w:val="00220F91"/>
    <w:rsid w:val="002428C3"/>
    <w:rsid w:val="002540BC"/>
    <w:rsid w:val="002A444B"/>
    <w:rsid w:val="002E325F"/>
    <w:rsid w:val="002F3F3E"/>
    <w:rsid w:val="00347D0E"/>
    <w:rsid w:val="003D505D"/>
    <w:rsid w:val="003D79FA"/>
    <w:rsid w:val="0056599F"/>
    <w:rsid w:val="0064703C"/>
    <w:rsid w:val="00670DA1"/>
    <w:rsid w:val="006D41D7"/>
    <w:rsid w:val="006D5F38"/>
    <w:rsid w:val="007A2D8D"/>
    <w:rsid w:val="008313CF"/>
    <w:rsid w:val="008441C5"/>
    <w:rsid w:val="00874265"/>
    <w:rsid w:val="008D1BB0"/>
    <w:rsid w:val="009D2444"/>
    <w:rsid w:val="00A10253"/>
    <w:rsid w:val="00A6798C"/>
    <w:rsid w:val="00AB7595"/>
    <w:rsid w:val="00B47DF3"/>
    <w:rsid w:val="00BB7561"/>
    <w:rsid w:val="00BF1C3D"/>
    <w:rsid w:val="00C46891"/>
    <w:rsid w:val="00C84179"/>
    <w:rsid w:val="00D1730F"/>
    <w:rsid w:val="00D3012C"/>
    <w:rsid w:val="00DC319F"/>
    <w:rsid w:val="00DC63F2"/>
    <w:rsid w:val="00E66EBF"/>
    <w:rsid w:val="00EC71DB"/>
    <w:rsid w:val="00ED3422"/>
    <w:rsid w:val="00E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C00B7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C00B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6599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C00B7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C00B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6599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3</cp:revision>
  <cp:lastPrinted>2019-08-26T23:41:00Z</cp:lastPrinted>
  <dcterms:created xsi:type="dcterms:W3CDTF">2021-06-08T00:33:00Z</dcterms:created>
  <dcterms:modified xsi:type="dcterms:W3CDTF">2021-06-08T01:40:00Z</dcterms:modified>
</cp:coreProperties>
</file>