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478"/>
      </w:tblGrid>
      <w:tr w:rsidR="00C31F2C" w:rsidTr="00C31F2C">
        <w:tc>
          <w:tcPr>
            <w:tcW w:w="3798" w:type="dxa"/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1F2C">
              <w:rPr>
                <w:rFonts w:ascii="Arial" w:hAnsi="Arial" w:cs="Arial"/>
                <w:sz w:val="20"/>
                <w:szCs w:val="20"/>
              </w:rPr>
              <w:t>Департамент архитектуры и градостроительства Магаданской области</w:t>
            </w:r>
          </w:p>
        </w:tc>
      </w:tr>
      <w:tr w:rsidR="00C31F2C" w:rsidRPr="00C31F2C" w:rsidTr="00C31F2C">
        <w:tc>
          <w:tcPr>
            <w:tcW w:w="3798" w:type="dxa"/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:rsidR="00C31F2C" w:rsidRP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 w:rsidRPr="00C31F2C">
              <w:rPr>
                <w:rFonts w:ascii="Arial" w:hAnsi="Arial" w:cs="Arial"/>
                <w:i/>
                <w:iCs/>
                <w:sz w:val="18"/>
                <w:szCs w:val="18"/>
              </w:rPr>
              <w:t>(наименование органа государственной власти</w:t>
            </w:r>
            <w:proofErr w:type="gramEnd"/>
          </w:p>
          <w:p w:rsidR="00C31F2C" w:rsidRP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1F2C">
              <w:rPr>
                <w:rFonts w:ascii="Arial" w:hAnsi="Arial" w:cs="Arial"/>
                <w:i/>
                <w:iCs/>
                <w:sz w:val="18"/>
                <w:szCs w:val="18"/>
              </w:rPr>
              <w:t>Магаданской области)</w:t>
            </w:r>
            <w:proofErr w:type="gramEnd"/>
          </w:p>
        </w:tc>
      </w:tr>
      <w:tr w:rsidR="00C31F2C" w:rsidTr="00C31F2C">
        <w:tc>
          <w:tcPr>
            <w:tcW w:w="3798" w:type="dxa"/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F2C" w:rsidTr="00C31F2C">
        <w:tc>
          <w:tcPr>
            <w:tcW w:w="3798" w:type="dxa"/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C31F2C" w:rsidTr="00C31F2C">
        <w:tc>
          <w:tcPr>
            <w:tcW w:w="3798" w:type="dxa"/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:rsidR="00C31F2C" w:rsidRP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F2C">
              <w:rPr>
                <w:rFonts w:ascii="Arial" w:hAnsi="Arial" w:cs="Arial"/>
                <w:i/>
                <w:iCs/>
                <w:sz w:val="18"/>
                <w:szCs w:val="18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2C">
              <w:rPr>
                <w:rFonts w:ascii="Arial" w:hAnsi="Arial" w:cs="Arial"/>
                <w:i/>
                <w:iCs/>
                <w:sz w:val="18"/>
                <w:szCs w:val="18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проживания, телефон)</w:t>
            </w:r>
          </w:p>
        </w:tc>
      </w:tr>
    </w:tbl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принятии решения о подготовке документации по планировке</w:t>
      </w:r>
    </w:p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территории</w:t>
      </w:r>
    </w:p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  принять   решение   о  подготовке  документации  по  планировке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территории  (указать  вид  документации  по  планировке  территории: проект</w:t>
      </w:r>
      <w:proofErr w:type="gramEnd"/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планировки  территории  и  проект  межевания  территории / проект межевания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территории) в отношении территории: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(указывается описание местонахождения территории, описание границ</w:t>
      </w:r>
      <w:proofErr w:type="gramEnd"/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 согласно прилагаемой схеме.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территории, ориентировочная площадь территории)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Цель разработки документации по планировке территории: 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  Предполагаемое   назначение   и   параметры  развития  территории,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характеристики планируемого к размещению объекта (объектов) _______________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Планируемый срок разработки документации по планировке территории 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 Источник   финансирования  работ  по  подготовке  документации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планировке территории _____________________________________________________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 Реквизиты  акта,  которым  утверждены  документы  территориального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планирования,    предусматривающие    размещение    объекта    капитального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строительства,  в  случае  если  отображение  такого  объекта  в документах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территориального  планирования  предусмотрено  в  соответствии  с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частью 11</w:t>
        </w:r>
      </w:hyperlink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статьи 45 Градостроительного кодекса Российской Федерации _________________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Обоснование отсутствия необходимости выполнения инженерных изысканий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  подготовки  документации  по  планировке  территории  и  достаточности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материалов инженерных изысканий ___________________________________________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(указывается в случае, если необходимость выполнения инженерных изысканий</w:t>
      </w:r>
      <w:proofErr w:type="gramEnd"/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для подготовки документации по планировке территории отсутствует)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К заявлению прилагаются следующие документы: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(указывается перечень прилагаемых документов)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Результат предоставления государственной услуги, прошу предоставить: 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(указать способ получения результата предоставления государственной</w:t>
      </w:r>
      <w:proofErr w:type="gramEnd"/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услуги).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  ______________________  __________________________________</w:t>
      </w:r>
    </w:p>
    <w:p w:rsidR="00C31F2C" w:rsidRDefault="00C31F2C" w:rsidP="00C31F2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(дата)            (подпись)                       (ФИО)</w:t>
      </w:r>
    </w:p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СХЕМА ГРАНИЦ ПРОЕКТИРОВАНИЯ</w:t>
      </w:r>
    </w:p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3"/>
      </w:tblGrid>
      <w:tr w:rsidR="00C31F2C" w:rsidTr="00C31F2C">
        <w:tc>
          <w:tcPr>
            <w:tcW w:w="8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F2C" w:rsidTr="00C31F2C">
        <w:tc>
          <w:tcPr>
            <w:tcW w:w="8993" w:type="dxa"/>
            <w:tcBorders>
              <w:left w:val="single" w:sz="4" w:space="0" w:color="auto"/>
              <w:right w:val="single" w:sz="4" w:space="0" w:color="auto"/>
            </w:tcBorders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F2C" w:rsidTr="00C31F2C">
        <w:tc>
          <w:tcPr>
            <w:tcW w:w="8993" w:type="dxa"/>
            <w:tcBorders>
              <w:left w:val="single" w:sz="4" w:space="0" w:color="auto"/>
              <w:right w:val="single" w:sz="4" w:space="0" w:color="auto"/>
            </w:tcBorders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F2C" w:rsidTr="00C31F2C">
        <w:tc>
          <w:tcPr>
            <w:tcW w:w="8993" w:type="dxa"/>
            <w:tcBorders>
              <w:left w:val="single" w:sz="4" w:space="0" w:color="auto"/>
              <w:right w:val="single" w:sz="4" w:space="0" w:color="auto"/>
            </w:tcBorders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F2C" w:rsidTr="00C31F2C">
        <w:tc>
          <w:tcPr>
            <w:tcW w:w="8993" w:type="dxa"/>
            <w:tcBorders>
              <w:left w:val="single" w:sz="4" w:space="0" w:color="auto"/>
              <w:right w:val="single" w:sz="4" w:space="0" w:color="auto"/>
            </w:tcBorders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F2C" w:rsidTr="00C31F2C">
        <w:tc>
          <w:tcPr>
            <w:tcW w:w="8993" w:type="dxa"/>
            <w:tcBorders>
              <w:left w:val="single" w:sz="4" w:space="0" w:color="auto"/>
              <w:right w:val="single" w:sz="4" w:space="0" w:color="auto"/>
            </w:tcBorders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F2C" w:rsidTr="00C31F2C">
        <w:tc>
          <w:tcPr>
            <w:tcW w:w="8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C" w:rsidRDefault="00C31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F2C" w:rsidRDefault="00C31F2C" w:rsidP="00C3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31F2C" w:rsidSect="00C31F2C">
      <w:pgSz w:w="11906" w:h="16838"/>
      <w:pgMar w:top="567" w:right="566" w:bottom="1440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C1"/>
    <w:rsid w:val="007A45C1"/>
    <w:rsid w:val="009007DF"/>
    <w:rsid w:val="00C3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2CCC1D5F39F6EA717636BFB8B1153C4ECF8E6859581289F3CB0E7FEA537CAE695A6EDE216AF206D3DAE43FD2CED306FBC9EB39D75AvCI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2023-03-28T04:09:00Z</dcterms:created>
  <dcterms:modified xsi:type="dcterms:W3CDTF">2023-03-28T04:11:00Z</dcterms:modified>
</cp:coreProperties>
</file>