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02" w:rsidRDefault="00DD4602" w:rsidP="00DD4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644"/>
        <w:gridCol w:w="510"/>
        <w:gridCol w:w="5272"/>
      </w:tblGrid>
      <w:tr w:rsidR="00DD4602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:rsidR="00DD4602" w:rsidRDefault="00DD4602" w:rsidP="00DD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02"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имущественных и земельных отношений Магаданской области</w:t>
            </w:r>
          </w:p>
        </w:tc>
      </w:tr>
      <w:tr w:rsidR="00DD4602">
        <w:tc>
          <w:tcPr>
            <w:tcW w:w="1587" w:type="dxa"/>
            <w:tcBorders>
              <w:top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DD4602" w:rsidRP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D4602">
              <w:rPr>
                <w:rFonts w:ascii="Times New Roman" w:hAnsi="Times New Roman" w:cs="Times New Roman"/>
                <w:sz w:val="20"/>
                <w:szCs w:val="20"/>
              </w:rPr>
              <w:t>аименование уполномоченного органа на предоставление Услуги</w:t>
            </w:r>
          </w:p>
        </w:tc>
      </w:tr>
    </w:tbl>
    <w:p w:rsidR="00DD4602" w:rsidRDefault="00DD4602" w:rsidP="00DD4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602" w:rsidRDefault="00DD4602" w:rsidP="00DD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 о предоставлении государственной услуги</w:t>
      </w:r>
    </w:p>
    <w:p w:rsidR="00DD4602" w:rsidRDefault="00DD4602" w:rsidP="00DD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"Предоставление информации об объектах учета, содержащейся</w:t>
      </w:r>
    </w:p>
    <w:p w:rsidR="00DD4602" w:rsidRDefault="00DD4602" w:rsidP="00DD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реестре имущества Магаданской области, об объектах учета</w:t>
      </w:r>
    </w:p>
    <w:p w:rsidR="00DD4602" w:rsidRDefault="00DD4602" w:rsidP="00DD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реестра муниципального имущества"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547"/>
        <w:gridCol w:w="1191"/>
        <w:gridCol w:w="1066"/>
        <w:gridCol w:w="1258"/>
        <w:gridCol w:w="340"/>
        <w:gridCol w:w="476"/>
        <w:gridCol w:w="305"/>
        <w:gridCol w:w="191"/>
        <w:gridCol w:w="1296"/>
        <w:gridCol w:w="453"/>
        <w:gridCol w:w="453"/>
        <w:gridCol w:w="228"/>
        <w:gridCol w:w="1204"/>
      </w:tblGrid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заявителе, являющемся физическим лицом:</w:t>
            </w: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документа, удостоверяющего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документа, удостоверяющего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заявителе, являющемся индивидуальным предпринимателем:</w:t>
            </w: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Имя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документа, удостоверяющего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документа, удостоверяющего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подразделения, выдавшего документ, удостоверяющий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заявителе, являющемся юридическим лицом:</w:t>
            </w: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юридического лица с указанием его организационно-правовой формы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юридического лица (ОГРН)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заявителе, являющемся представителем (уполномоченным лицом) юридического лица:</w:t>
            </w: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документа, удостоверяющего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документа, удостоверяющего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подразделения, выдавшего документ, удостоверяющий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уполномоченного лица юридического лица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заявителе, являющемся представителем физического лица / индивидуального предпринимателя:</w:t>
            </w: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Серия и номер документа, удостоверяющего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документа, удостоверяющего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Характеристики объекта запроса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зависимости от вида объекта, в отношении которого запрашивается информация):</w:t>
            </w: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объекта недвижимого имущества:</w:t>
            </w: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(земельный участок, здание, сооружение, помещение, объект незавершенного строительства, иное имущество, отнесенное законом к недвижимости)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акций (вкладов, долей) в уставных (складочных) капиталах хозяйственных обществ и товариществ:</w:t>
            </w: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акционерного общества (общества с ограниченной ответственностью)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объекта движимого имущества:</w:t>
            </w: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Марка, модель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регистрационный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характеристики объекта запроса, помогающие его идентифицировать (в свободной форме):</w:t>
            </w: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Представлены следующие документы:</w:t>
            </w:r>
          </w:p>
        </w:tc>
      </w:tr>
      <w:tr w:rsidR="00DD4602" w:rsidTr="00DD460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 получения результата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(поставить отметку напротив выбранного варианта):</w:t>
            </w:r>
          </w:p>
        </w:tc>
      </w:tr>
      <w:tr w:rsidR="00DD4602" w:rsidTr="00DD4602"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</w:t>
            </w:r>
          </w:p>
        </w:tc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МФЦ (в случае подачи заявления через МФЦ)</w:t>
            </w:r>
          </w:p>
        </w:tc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использованием личного кабинета на ЕПГУ (в случае подачи заявления через личный кабинет на ЕПГУ):</w:t>
            </w:r>
          </w:p>
        </w:tc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Уполномоченном органе</w:t>
            </w:r>
          </w:p>
        </w:tc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</w:t>
            </w:r>
            <w:hyperlink r:id="rId7" w:history="1">
              <w:r w:rsidRPr="00DD4602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27.07.2006 N 152-ФЗ "О персональных данных" даю согласие на обработку своих персональных данных, содержащихся в документах, приложенных к настоящему заявлению, в целях получения результата настоящей государственной услуги.</w:t>
            </w:r>
          </w:p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может быть мною отозвано в письменной форме в любое время</w:t>
            </w:r>
          </w:p>
        </w:tc>
      </w:tr>
      <w:tr w:rsidR="00DD4602" w:rsidTr="00DD4602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1099" w:type="dxa"/>
            <w:gridSpan w:val="2"/>
            <w:tcBorders>
              <w:lef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gridSpan w:val="3"/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5"/>
            <w:tcBorders>
              <w:bottom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02" w:rsidTr="00DD4602">
        <w:tc>
          <w:tcPr>
            <w:tcW w:w="10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tcBorders>
              <w:bottom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4602" w:rsidRDefault="00DD4602" w:rsidP="00DD4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1802"/>
        <w:gridCol w:w="1802"/>
        <w:gridCol w:w="2352"/>
      </w:tblGrid>
      <w:tr w:rsidR="00DD4602" w:rsidTr="00DD4602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D4602" w:rsidTr="00DD4602">
        <w:tc>
          <w:tcPr>
            <w:tcW w:w="1802" w:type="dxa"/>
            <w:tcBorders>
              <w:top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  <w:gridSpan w:val="2"/>
            <w:tcBorders>
              <w:top w:val="single" w:sz="4" w:space="0" w:color="auto"/>
            </w:tcBorders>
          </w:tcPr>
          <w:p w:rsidR="00DD4602" w:rsidRDefault="00DD4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(при наличии)</w:t>
            </w:r>
          </w:p>
        </w:tc>
      </w:tr>
    </w:tbl>
    <w:p w:rsidR="00DD4602" w:rsidRDefault="00DD4602" w:rsidP="00DD4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BAF" w:rsidRDefault="00BF4BAF"/>
    <w:sectPr w:rsidR="00BF4BAF" w:rsidSect="00DD4602">
      <w:footerReference w:type="default" r:id="rId8"/>
      <w:pgSz w:w="11905" w:h="16838"/>
      <w:pgMar w:top="709" w:right="850" w:bottom="85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02" w:rsidRDefault="00DD4602" w:rsidP="00DD4602">
      <w:pPr>
        <w:spacing w:after="0" w:line="240" w:lineRule="auto"/>
      </w:pPr>
      <w:r>
        <w:separator/>
      </w:r>
    </w:p>
  </w:endnote>
  <w:endnote w:type="continuationSeparator" w:id="0">
    <w:p w:rsidR="00DD4602" w:rsidRDefault="00DD4602" w:rsidP="00DD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965470"/>
      <w:docPartObj>
        <w:docPartGallery w:val="Page Numbers (Bottom of Page)"/>
        <w:docPartUnique/>
      </w:docPartObj>
    </w:sdtPr>
    <w:sdtContent>
      <w:p w:rsidR="00DD4602" w:rsidRDefault="00DD460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D4602" w:rsidRDefault="00DD46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02" w:rsidRDefault="00DD4602" w:rsidP="00DD4602">
      <w:pPr>
        <w:spacing w:after="0" w:line="240" w:lineRule="auto"/>
      </w:pPr>
      <w:r>
        <w:separator/>
      </w:r>
    </w:p>
  </w:footnote>
  <w:footnote w:type="continuationSeparator" w:id="0">
    <w:p w:rsidR="00DD4602" w:rsidRDefault="00DD4602" w:rsidP="00DD4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9B"/>
    <w:rsid w:val="003A199B"/>
    <w:rsid w:val="00BF4BAF"/>
    <w:rsid w:val="00D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602"/>
  </w:style>
  <w:style w:type="paragraph" w:styleId="a5">
    <w:name w:val="footer"/>
    <w:basedOn w:val="a"/>
    <w:link w:val="a6"/>
    <w:uiPriority w:val="99"/>
    <w:unhideWhenUsed/>
    <w:rsid w:val="00DD4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602"/>
  </w:style>
  <w:style w:type="paragraph" w:styleId="a5">
    <w:name w:val="footer"/>
    <w:basedOn w:val="a"/>
    <w:link w:val="a6"/>
    <w:uiPriority w:val="99"/>
    <w:unhideWhenUsed/>
    <w:rsid w:val="00DD4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826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2024-11-28T04:25:00Z</dcterms:created>
  <dcterms:modified xsi:type="dcterms:W3CDTF">2024-11-28T04:27:00Z</dcterms:modified>
</cp:coreProperties>
</file>