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77507C" w:rsidTr="001E1092">
        <w:tc>
          <w:tcPr>
            <w:tcW w:w="5493" w:type="dxa"/>
            <w:tcBorders>
              <w:bottom w:val="single" w:sz="4" w:space="0" w:color="auto"/>
            </w:tcBorders>
          </w:tcPr>
          <w:p w:rsidR="0077507C" w:rsidRDefault="00AE2FE5" w:rsidP="001E10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хозяйства, архитектуры и градостроительства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Среднеканский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77507C" w:rsidTr="001E1092">
        <w:tc>
          <w:tcPr>
            <w:tcW w:w="5493" w:type="dxa"/>
            <w:tcBorders>
              <w:top w:val="single" w:sz="4" w:space="0" w:color="auto"/>
            </w:tcBorders>
          </w:tcPr>
          <w:p w:rsidR="0077507C" w:rsidRPr="00CD388A" w:rsidRDefault="0077507C" w:rsidP="001E10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77507C" w:rsidRPr="00CD388A" w:rsidRDefault="0077507C" w:rsidP="001E109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43002F" w:rsidRPr="0043002F" w:rsidRDefault="0043002F" w:rsidP="004300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3002F">
        <w:rPr>
          <w:rFonts w:ascii="Calibri" w:hAnsi="Calibri" w:cs="Calibri"/>
          <w:b/>
          <w:bCs/>
        </w:rPr>
        <w:t>Заявление</w:t>
      </w:r>
      <w:r w:rsidRPr="0043002F">
        <w:rPr>
          <w:rFonts w:ascii="Calibri" w:hAnsi="Calibri" w:cs="Calibri"/>
          <w:b/>
          <w:bCs/>
        </w:rPr>
        <w:br/>
        <w:t>о внесении изменений в разрешение на ввод объекта в эксплуатацию</w:t>
      </w:r>
    </w:p>
    <w:p w:rsidR="0043002F" w:rsidRDefault="0043002F" w:rsidP="00430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Calibri" w:hAnsi="Calibri" w:cs="Calibri"/>
        </w:rPr>
        <w:t>"__" __________ 20___ года</w:t>
      </w:r>
    </w:p>
    <w:p w:rsidR="0043002F" w:rsidRPr="0043002F" w:rsidRDefault="0043002F" w:rsidP="004300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В соответствии с </w:t>
      </w:r>
      <w:hyperlink r:id="rId5" w:anchor="/document/12138258/entry/55051" w:history="1">
        <w:r w:rsidRPr="0043002F">
          <w:rPr>
            <w:rFonts w:eastAsia="Times New Roman" w:cs="Times New Roman"/>
            <w:color w:val="3272C0"/>
            <w:lang w:eastAsia="ru-RU"/>
          </w:rPr>
          <w:t>частью 5.1 статьи 55</w:t>
        </w:r>
      </w:hyperlink>
      <w:r w:rsidRPr="0043002F">
        <w:rPr>
          <w:rFonts w:eastAsia="Times New Roman" w:cs="Times New Roman"/>
          <w:color w:val="22272F"/>
          <w:lang w:eastAsia="ru-RU"/>
        </w:rPr>
        <w:t> 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1. Сведения о застройщике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4109"/>
        <w:gridCol w:w="4761"/>
      </w:tblGrid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1.1.1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1.1.2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1.1.3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индивидуального предпринимателя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1.2.1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1.2.2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1.2.3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 xml:space="preserve">2. Сведения о ранее выданном разрешении на ввод объекта в эксплуатацию, в </w:t>
      </w:r>
      <w:proofErr w:type="gramStart"/>
      <w:r w:rsidRPr="0043002F">
        <w:rPr>
          <w:rFonts w:eastAsia="Times New Roman" w:cs="Times New Roman"/>
          <w:color w:val="22272F"/>
          <w:lang w:eastAsia="ru-RU"/>
        </w:rPr>
        <w:t>которое</w:t>
      </w:r>
      <w:proofErr w:type="gramEnd"/>
      <w:r w:rsidRPr="0043002F">
        <w:rPr>
          <w:rFonts w:eastAsia="Times New Roman" w:cs="Times New Roman"/>
          <w:color w:val="22272F"/>
          <w:lang w:eastAsia="ru-RU"/>
        </w:rPr>
        <w:t xml:space="preserve"> необходимо внести изменения в соответствии с частью 51 статьи 55 Градостроительного кодекса Российской Федерации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3924"/>
        <w:gridCol w:w="2114"/>
        <w:gridCol w:w="2829"/>
      </w:tblGrid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Орган, выдавший разрешение на ввод объекта в эксплуатацию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Номер документа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Дата документа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3. Сведения об объекте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4109"/>
        <w:gridCol w:w="4761"/>
      </w:tblGrid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3.1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3.2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 xml:space="preserve">Адрес (местоположение) объекта: (указывается адрес объекта капитального строительства, а при наличии - адрес </w:t>
            </w:r>
            <w:r w:rsidRPr="0043002F">
              <w:rPr>
                <w:rFonts w:eastAsia="Times New Roman" w:cs="Times New Roman"/>
                <w:lang w:eastAsia="ru-RU"/>
              </w:rPr>
              <w:lastRenderedPageBreak/>
              <w:t>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lastRenderedPageBreak/>
        <w:t>4. Сведения о разрешении на строительство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4060"/>
        <w:gridCol w:w="1916"/>
        <w:gridCol w:w="2829"/>
      </w:tblGrid>
      <w:tr w:rsidR="0043002F" w:rsidRPr="0043002F" w:rsidTr="0043002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N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Номер документа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Дата документа</w:t>
            </w:r>
          </w:p>
        </w:tc>
      </w:tr>
      <w:tr w:rsidR="0043002F" w:rsidRPr="0043002F" w:rsidTr="0043002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5. Сведения о земельном участке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048"/>
        <w:gridCol w:w="4761"/>
      </w:tblGrid>
      <w:tr w:rsidR="0043002F" w:rsidRPr="0043002F" w:rsidTr="0043002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5.1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35 статьи 55 Градостроительного кодекса Российской Федерации)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4060"/>
        <w:gridCol w:w="1916"/>
        <w:gridCol w:w="2829"/>
      </w:tblGrid>
      <w:tr w:rsidR="0043002F" w:rsidRPr="0043002F" w:rsidTr="0043002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N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Орган, выдавший разрешение на ввод объекта в эксплуатацию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Номер документа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Дата документа</w:t>
            </w:r>
          </w:p>
        </w:tc>
      </w:tr>
      <w:tr w:rsidR="0043002F" w:rsidRPr="0043002F" w:rsidTr="0043002F"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 xml:space="preserve">7. </w:t>
      </w:r>
      <w:proofErr w:type="gramStart"/>
      <w:r w:rsidRPr="0043002F">
        <w:rPr>
          <w:rFonts w:eastAsia="Times New Roman" w:cs="Times New Roman"/>
          <w:color w:val="22272F"/>
          <w:lang w:eastAsia="ru-RU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3002F">
        <w:rPr>
          <w:rFonts w:eastAsia="Times New Roman" w:cs="Times New Roman"/>
          <w:color w:val="22272F"/>
          <w:lang w:eastAsia="ru-RU"/>
        </w:rPr>
        <w:t>машино</w:t>
      </w:r>
      <w:proofErr w:type="spellEnd"/>
      <w:r w:rsidRPr="0043002F">
        <w:rPr>
          <w:rFonts w:eastAsia="Times New Roman" w:cs="Times New Roman"/>
          <w:color w:val="22272F"/>
          <w:lang w:eastAsia="ru-RU"/>
        </w:rPr>
        <w:t>-места (не заполняется в случаях, указанных в пунктах 1-2 части 39 статьи 55 Градостроительного кодекса Российской Федерации)</w:t>
      </w:r>
      <w:proofErr w:type="gramEnd"/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21"/>
        <w:gridCol w:w="3611"/>
        <w:gridCol w:w="2618"/>
        <w:gridCol w:w="2031"/>
      </w:tblGrid>
      <w:tr w:rsidR="0043002F" w:rsidRPr="0043002F" w:rsidTr="0043002F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7.1</w:t>
            </w:r>
            <w:proofErr w:type="gramStart"/>
            <w:r w:rsidRPr="0043002F">
              <w:rPr>
                <w:rFonts w:eastAsia="Times New Roman" w:cs="Times New Roman"/>
                <w:lang w:eastAsia="ru-RU"/>
              </w:rPr>
              <w:t xml:space="preserve"> П</w:t>
            </w:r>
            <w:proofErr w:type="gramEnd"/>
            <w:r w:rsidRPr="0043002F">
              <w:rPr>
                <w:rFonts w:eastAsia="Times New Roman" w:cs="Times New Roman"/>
                <w:lang w:eastAsia="ru-RU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7.1.1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застройщиком без привлечения средств иных лиц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7.1.2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43002F" w:rsidRPr="0043002F" w:rsidTr="0043002F"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Фамилия, имя, отчество (при наличии)</w:t>
            </w:r>
          </w:p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Реквизиты документа, удостоверяющего личность</w:t>
            </w:r>
          </w:p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 xml:space="preserve">- для физического лица, осуществлявшего финансирование; Основной государственный регистрационный номер - для юридического лица, </w:t>
            </w:r>
            <w:r w:rsidRPr="0043002F">
              <w:rPr>
                <w:rFonts w:eastAsia="Times New Roman" w:cs="Times New Roman"/>
                <w:lang w:eastAsia="ru-RU"/>
              </w:rPr>
              <w:lastRenderedPageBreak/>
              <w:t>осуществлявшего финансирование: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43002F" w:rsidRPr="0043002F" w:rsidTr="0043002F"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lastRenderedPageBreak/>
              <w:t>7.1.2.1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7.2. Подтверждаю наличие: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7.2.1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согласия застройщика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7.2.2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7.3.1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Застройщика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7.3.2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лица (лиц), осуществлявшего финансирование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7.3.3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6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В отношении: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7.4.1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7.4.2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43002F">
              <w:rPr>
                <w:rFonts w:eastAsia="Times New Roman" w:cs="Times New Roman"/>
                <w:lang w:eastAsia="ru-RU"/>
              </w:rPr>
              <w:t>машино</w:t>
            </w:r>
            <w:proofErr w:type="spellEnd"/>
            <w:r w:rsidRPr="0043002F">
              <w:rPr>
                <w:rFonts w:eastAsia="Times New Roman" w:cs="Times New Roman"/>
                <w:lang w:eastAsia="ru-RU"/>
              </w:rPr>
              <w:t>-мест</w:t>
            </w:r>
          </w:p>
        </w:tc>
      </w:tr>
      <w:tr w:rsidR="0043002F" w:rsidRPr="0043002F" w:rsidTr="0043002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7.4.3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8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43002F">
              <w:rPr>
                <w:rFonts w:eastAsia="Times New Roman" w:cs="Times New Roman"/>
                <w:lang w:eastAsia="ru-RU"/>
              </w:rPr>
              <w:t>машино</w:t>
            </w:r>
            <w:proofErr w:type="spellEnd"/>
            <w:r w:rsidRPr="0043002F">
              <w:rPr>
                <w:rFonts w:eastAsia="Times New Roman" w:cs="Times New Roman"/>
                <w:lang w:eastAsia="ru-RU"/>
              </w:rPr>
              <w:t>-мест</w:t>
            </w:r>
          </w:p>
        </w:tc>
      </w:tr>
      <w:tr w:rsidR="0043002F" w:rsidRPr="0043002F" w:rsidTr="0043002F"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7.5. сведения об уплате государственной пошлины за осуществление государственного кадастрового учета и (или) государственной регистрации прав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 </w:t>
      </w:r>
      <w:bookmarkStart w:id="0" w:name="_GoBack"/>
      <w:bookmarkEnd w:id="0"/>
      <w:r w:rsidRPr="0043002F">
        <w:rPr>
          <w:rFonts w:eastAsia="Times New Roman" w:cs="Times New Roman"/>
          <w:color w:val="22272F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4876"/>
        <w:gridCol w:w="1966"/>
        <w:gridCol w:w="1981"/>
      </w:tblGrid>
      <w:tr w:rsidR="0043002F" w:rsidRPr="0043002F" w:rsidTr="0043002F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N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Номер документа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Дата документа</w:t>
            </w:r>
          </w:p>
        </w:tc>
      </w:tr>
      <w:tr w:rsidR="0043002F" w:rsidRPr="0043002F" w:rsidTr="0043002F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 w:rsidRPr="0043002F">
              <w:rPr>
                <w:rFonts w:eastAsia="Times New Roman" w:cs="Times New Roman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43002F">
              <w:rPr>
                <w:rFonts w:eastAsia="Times New Roman" w:cs="Times New Roman"/>
                <w:lang w:eastAsia="ru-RU"/>
              </w:rPr>
              <w:t>надзора</w:t>
            </w:r>
            <w:proofErr w:type="gramEnd"/>
            <w:r w:rsidRPr="0043002F">
              <w:rPr>
                <w:rFonts w:eastAsia="Times New Roman" w:cs="Times New Roman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      </w:r>
            <w:hyperlink r:id="rId6" w:anchor="/document/12138258/entry/4938" w:history="1">
              <w:r w:rsidRPr="0043002F">
                <w:rPr>
                  <w:rFonts w:eastAsia="Times New Roman" w:cs="Times New Roman"/>
                  <w:color w:val="3272C0"/>
                  <w:lang w:eastAsia="ru-RU"/>
                </w:rPr>
                <w:t>частями 3.8</w:t>
              </w:r>
            </w:hyperlink>
            <w:r w:rsidRPr="0043002F">
              <w:rPr>
                <w:rFonts w:eastAsia="Times New Roman" w:cs="Times New Roman"/>
                <w:lang w:eastAsia="ru-RU"/>
              </w:rPr>
              <w:t> и </w:t>
            </w:r>
            <w:hyperlink r:id="rId7" w:anchor="/document/12138258/entry/4939" w:history="1">
              <w:r w:rsidRPr="0043002F">
                <w:rPr>
                  <w:rFonts w:eastAsia="Times New Roman" w:cs="Times New Roman"/>
                  <w:color w:val="3272C0"/>
                  <w:lang w:eastAsia="ru-RU"/>
                </w:rPr>
                <w:t>3.9 статьи 49</w:t>
              </w:r>
            </w:hyperlink>
            <w:r w:rsidRPr="0043002F">
              <w:rPr>
                <w:rFonts w:eastAsia="Times New Roman" w:cs="Times New Roman"/>
                <w:lang w:eastAsia="ru-RU"/>
              </w:rPr>
              <w:t> 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 </w:t>
            </w:r>
            <w:hyperlink r:id="rId8" w:anchor="/document/12138258/entry/5401" w:history="1">
              <w:r w:rsidRPr="0043002F">
                <w:rPr>
                  <w:rFonts w:eastAsia="Times New Roman" w:cs="Times New Roman"/>
                  <w:color w:val="3272C0"/>
                  <w:lang w:eastAsia="ru-RU"/>
                </w:rPr>
                <w:t>частью 1 статьи 54</w:t>
              </w:r>
            </w:hyperlink>
            <w:r w:rsidRPr="0043002F">
              <w:rPr>
                <w:rFonts w:eastAsia="Times New Roman" w:cs="Times New Roman"/>
                <w:lang w:eastAsia="ru-RU"/>
              </w:rPr>
              <w:t> Градостроительного кодекса Российской Федерации)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 </w:t>
            </w:r>
            <w:hyperlink r:id="rId9" w:anchor="/document/12138258/entry/5407" w:history="1">
              <w:r w:rsidRPr="0043002F">
                <w:rPr>
                  <w:rFonts w:eastAsia="Times New Roman" w:cs="Times New Roman"/>
                  <w:color w:val="3272C0"/>
                  <w:lang w:eastAsia="ru-RU"/>
                </w:rPr>
                <w:t>частью 7 статьи 54</w:t>
              </w:r>
            </w:hyperlink>
            <w:r w:rsidRPr="0043002F">
              <w:rPr>
                <w:rFonts w:eastAsia="Times New Roman" w:cs="Times New Roman"/>
                <w:lang w:eastAsia="ru-RU"/>
              </w:rPr>
              <w:t> Градостроительного кодекса Российской Федерации)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lastRenderedPageBreak/>
        <w:t> </w:t>
      </w:r>
    </w:p>
    <w:p w:rsidR="0043002F" w:rsidRPr="0043002F" w:rsidRDefault="0043002F" w:rsidP="004300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Приложение: Номер телефона и адрес электронной почты для связи: Результат предоставления услуги прошу:</w:t>
      </w: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7"/>
        <w:gridCol w:w="1128"/>
      </w:tblGrid>
      <w:tr w:rsidR="0043002F" w:rsidRPr="0043002F" w:rsidTr="0043002F"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</w:t>
            </w:r>
            <w:hyperlink r:id="rId10" w:tgtFrame="_blank" w:history="1">
              <w:r w:rsidRPr="0043002F">
                <w:rPr>
                  <w:rFonts w:eastAsia="Times New Roman" w:cs="Times New Roman"/>
                  <w:color w:val="3272C0"/>
                  <w:lang w:eastAsia="ru-RU"/>
                </w:rPr>
                <w:t>Единый портал</w:t>
              </w:r>
            </w:hyperlink>
            <w:r w:rsidRPr="0043002F">
              <w:rPr>
                <w:rFonts w:eastAsia="Times New Roman" w:cs="Times New Roman"/>
                <w:lang w:eastAsia="ru-RU"/>
              </w:rPr>
              <w:t> 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43002F" w:rsidRPr="0043002F" w:rsidTr="0043002F"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002F" w:rsidRPr="0043002F" w:rsidRDefault="0043002F" w:rsidP="004300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</w:tbl>
    <w:p w:rsidR="0043002F" w:rsidRPr="0043002F" w:rsidRDefault="0043002F" w:rsidP="004300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22272F"/>
          <w:lang w:eastAsia="ru-RU"/>
        </w:rPr>
      </w:pPr>
      <w:r w:rsidRPr="0043002F">
        <w:rPr>
          <w:rFonts w:eastAsia="Times New Roman" w:cs="Times New Roman"/>
          <w:color w:val="22272F"/>
          <w:lang w:eastAsia="ru-RU"/>
        </w:rPr>
        <w:t> 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43002F" w:rsidRPr="0043002F" w:rsidTr="0043002F">
        <w:tc>
          <w:tcPr>
            <w:tcW w:w="4455" w:type="dxa"/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________________________</w:t>
            </w:r>
          </w:p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(подпись)</w:t>
            </w:r>
          </w:p>
        </w:tc>
        <w:tc>
          <w:tcPr>
            <w:tcW w:w="4455" w:type="dxa"/>
            <w:hideMark/>
          </w:tcPr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43002F">
              <w:rPr>
                <w:rFonts w:eastAsia="Times New Roman" w:cs="Times New Roman"/>
                <w:lang w:eastAsia="ru-RU"/>
              </w:rPr>
              <w:t>______________________</w:t>
            </w:r>
          </w:p>
          <w:p w:rsidR="0043002F" w:rsidRPr="0043002F" w:rsidRDefault="0043002F" w:rsidP="0043002F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gramStart"/>
            <w:r w:rsidRPr="0043002F">
              <w:rPr>
                <w:rFonts w:eastAsia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29195B" w:rsidRPr="0043002F" w:rsidRDefault="0029195B" w:rsidP="0043002F">
      <w:pPr>
        <w:autoSpaceDE w:val="0"/>
        <w:autoSpaceDN w:val="0"/>
        <w:adjustRightInd w:val="0"/>
        <w:spacing w:after="0" w:line="240" w:lineRule="auto"/>
        <w:jc w:val="center"/>
      </w:pPr>
    </w:p>
    <w:sectPr w:rsidR="0029195B" w:rsidRPr="0043002F" w:rsidSect="0043002F">
      <w:type w:val="continuous"/>
      <w:pgSz w:w="11905" w:h="16838"/>
      <w:pgMar w:top="567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FA"/>
    <w:rsid w:val="0029195B"/>
    <w:rsid w:val="0043002F"/>
    <w:rsid w:val="0077507C"/>
    <w:rsid w:val="008B00FA"/>
    <w:rsid w:val="00A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02F"/>
    <w:rPr>
      <w:color w:val="0000FF"/>
      <w:u w:val="single"/>
    </w:rPr>
  </w:style>
  <w:style w:type="paragraph" w:customStyle="1" w:styleId="empty">
    <w:name w:val="empty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02F"/>
    <w:rPr>
      <w:color w:val="0000FF"/>
      <w:u w:val="single"/>
    </w:rPr>
  </w:style>
  <w:style w:type="paragraph" w:customStyle="1" w:styleId="empty">
    <w:name w:val="empty"/>
    <w:basedOn w:val="a"/>
    <w:rsid w:val="0043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2024-12-05T03:44:00Z</dcterms:created>
  <dcterms:modified xsi:type="dcterms:W3CDTF">2025-10-18T05:23:00Z</dcterms:modified>
</cp:coreProperties>
</file>