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40"/>
        <w:gridCol w:w="3995"/>
      </w:tblGrid>
      <w:tr w:rsidR="00EA4C9B">
        <w:tc>
          <w:tcPr>
            <w:tcW w:w="4535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департамент строительства, архитектуры, технического и экологического кон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троля мэрии города Магадана</w:t>
            </w:r>
          </w:p>
        </w:tc>
      </w:tr>
      <w:tr w:rsidR="00EA4C9B">
        <w:tc>
          <w:tcPr>
            <w:tcW w:w="4535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3995" w:type="dxa"/>
            <w:tcBorders>
              <w:bottom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9B">
        <w:tc>
          <w:tcPr>
            <w:tcW w:w="4535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9B">
        <w:tc>
          <w:tcPr>
            <w:tcW w:w="4535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заявителя юридического лица - полное наименование, организационно-правовая форма, ИНН, ОГРН, контактная информация: телефон, эл. почта;</w:t>
            </w:r>
          </w:p>
        </w:tc>
      </w:tr>
      <w:tr w:rsidR="00EA4C9B">
        <w:tc>
          <w:tcPr>
            <w:tcW w:w="4535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заявителя физического лица - фамилия, имя, отчество (при наличии), паспортные данные, регистрация по месту жительства, адрес фактического проживания, телефон, эл. почта)</w:t>
            </w:r>
            <w:proofErr w:type="gramEnd"/>
          </w:p>
        </w:tc>
      </w:tr>
      <w:tr w:rsidR="00EA4C9B">
        <w:tc>
          <w:tcPr>
            <w:tcW w:w="4535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bottom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9B">
        <w:tc>
          <w:tcPr>
            <w:tcW w:w="4535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9B">
        <w:tc>
          <w:tcPr>
            <w:tcW w:w="4535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(данные представителя заявителя)</w:t>
            </w:r>
          </w:p>
        </w:tc>
      </w:tr>
    </w:tbl>
    <w:p w:rsidR="00EA4C9B" w:rsidRDefault="00EA4C9B" w:rsidP="00EA4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перераспределении земель и (или) земельных участков,</w:t>
      </w: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находящихся в государственной или муниципальной</w:t>
      </w: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собственности, и земельных участков, находящихся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частной</w:t>
      </w: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собственности</w:t>
      </w: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"_____" ________________ 20____ г.</w:t>
      </w: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заключить соглашение о перераспределении земель/земельного участка (земельных участков), находящегося (находящихся) в муниципальной собственности/государственная собственность на который (которые) не разграничена </w:t>
      </w:r>
      <w:r>
        <w:rPr>
          <w:rFonts w:ascii="Times New Roman" w:hAnsi="Times New Roman" w:cs="Times New Roman"/>
          <w:i/>
          <w:iCs/>
          <w:sz w:val="28"/>
          <w:szCs w:val="28"/>
        </w:rPr>
        <w:t>(указываются кадастровые номера, площадь земельных участков)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 и земельного участка, находящегося в частной собственности ____________ </w:t>
      </w:r>
      <w:r>
        <w:rPr>
          <w:rFonts w:ascii="Times New Roman" w:hAnsi="Times New Roman" w:cs="Times New Roman"/>
          <w:i/>
          <w:iCs/>
          <w:sz w:val="28"/>
          <w:szCs w:val="28"/>
        </w:rPr>
        <w:t>(ФИО собственника земельного участка)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>и) номером(-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____________________________, площадью _________ кв. м, согласно прилагаемому проекту межевания территории ________________ </w:t>
      </w:r>
      <w:r>
        <w:rPr>
          <w:rFonts w:ascii="Times New Roman" w:hAnsi="Times New Roman" w:cs="Times New Roman"/>
          <w:i/>
          <w:iCs/>
          <w:sz w:val="28"/>
          <w:szCs w:val="28"/>
        </w:rPr>
        <w:t>(реквизиты утвержденного проекта межевания территории) (указывается, если перераспределение земельных участков планируется осуществить в соответствии с данным проектом)</w:t>
      </w:r>
    </w:p>
    <w:p w:rsidR="00EA4C9B" w:rsidRDefault="00EA4C9B" w:rsidP="00EA4C9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или</w:t>
      </w:r>
    </w:p>
    <w:p w:rsidR="00EA4C9B" w:rsidRDefault="00EA4C9B" w:rsidP="00EA4C9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прилагаемой форме расположения земельного участка или земельных участков на кадастровом плане территории </w:t>
      </w:r>
      <w:r>
        <w:rPr>
          <w:rFonts w:ascii="Times New Roman" w:hAnsi="Times New Roman" w:cs="Times New Roman"/>
          <w:i/>
          <w:iCs/>
          <w:sz w:val="28"/>
          <w:szCs w:val="28"/>
        </w:rPr>
        <w:t>(указывается в случае, если отсутствует проект межевания территории, в границах которой осуществляется перераспределение земельных участков)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4C9B" w:rsidRDefault="00EA4C9B" w:rsidP="00EA4C9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перераспределения:</w:t>
      </w: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C9B" w:rsidRDefault="00EA4C9B" w:rsidP="00EA4C9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EA4C9B" w:rsidRDefault="00EA4C9B" w:rsidP="00EA4C9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(указывается соответствующий подпункт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пункта 1 статьи 39.28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Земельного</w:t>
      </w:r>
      <w:proofErr w:type="gramEnd"/>
    </w:p>
    <w:p w:rsidR="00EA4C9B" w:rsidRDefault="00EA4C9B" w:rsidP="00EA4C9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кодекса Российской Федерации).</w:t>
      </w: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</w:t>
      </w:r>
    </w:p>
    <w:p w:rsidR="00EA4C9B" w:rsidRDefault="00EA4C9B" w:rsidP="00EA4C9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рассмотрения настоящего заявления прошу:</w:t>
      </w: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4"/>
        <w:gridCol w:w="542"/>
      </w:tblGrid>
      <w:tr w:rsidR="00EA4C9B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9B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адресу:________________________________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9B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9B"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выдать на бумажном носителе при личном обращении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9B">
        <w:tc>
          <w:tcPr>
            <w:tcW w:w="9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EA4C9B" w:rsidRDefault="00EA4C9B" w:rsidP="00EA4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2267"/>
        <w:gridCol w:w="340"/>
        <w:gridCol w:w="2721"/>
      </w:tblGrid>
      <w:tr w:rsidR="00EA4C9B">
        <w:tc>
          <w:tcPr>
            <w:tcW w:w="3402" w:type="dxa"/>
            <w:tcBorders>
              <w:bottom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9B">
        <w:tc>
          <w:tcPr>
            <w:tcW w:w="3402" w:type="dxa"/>
            <w:tcBorders>
              <w:top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(должность, в случае если заявителем является юридическое лицо)</w:t>
            </w:r>
          </w:p>
        </w:tc>
        <w:tc>
          <w:tcPr>
            <w:tcW w:w="340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EA4C9B">
        <w:tc>
          <w:tcPr>
            <w:tcW w:w="3402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9B">
        <w:tc>
          <w:tcPr>
            <w:tcW w:w="3402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М.П.</w:t>
            </w:r>
          </w:p>
        </w:tc>
        <w:tc>
          <w:tcPr>
            <w:tcW w:w="340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4C9B">
        <w:tc>
          <w:tcPr>
            <w:tcW w:w="3402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340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EA4C9B" w:rsidRDefault="00EA4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4C9B" w:rsidRDefault="00EA4C9B" w:rsidP="00EA4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4C9B" w:rsidRDefault="00EA4C9B" w:rsidP="00EA4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73A" w:rsidRDefault="0085473A"/>
    <w:sectPr w:rsidR="0085473A" w:rsidSect="00EA4C9B">
      <w:pgSz w:w="11905" w:h="16838"/>
      <w:pgMar w:top="850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B9"/>
    <w:rsid w:val="0085473A"/>
    <w:rsid w:val="00EA4C9B"/>
    <w:rsid w:val="00FA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38756E21D1DD0D94C85F85E1E70A497813D75815A458DFA820398C9C5C53BBEABE55E5B7BE0094F0DE5245EB332D31E46A2775555z3V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2023-05-04T03:22:00Z</dcterms:created>
  <dcterms:modified xsi:type="dcterms:W3CDTF">2023-05-04T03:22:00Z</dcterms:modified>
</cp:coreProperties>
</file>